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61550" w14:textId="77777777" w:rsidR="008B43CC" w:rsidRPr="003E645F" w:rsidRDefault="008B43CC">
      <w:pPr>
        <w:rPr>
          <w:rFonts w:ascii="Montserrat" w:hAnsi="Montserrat"/>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32"/>
        <w:gridCol w:w="1533"/>
        <w:gridCol w:w="1532"/>
        <w:gridCol w:w="1533"/>
        <w:gridCol w:w="1532"/>
        <w:gridCol w:w="1533"/>
        <w:gridCol w:w="1533"/>
      </w:tblGrid>
      <w:tr w:rsidR="008B43CC" w:rsidRPr="003E645F" w14:paraId="4805CEBF" w14:textId="77777777" w:rsidTr="0072400B">
        <w:trPr>
          <w:trHeight w:val="1806"/>
        </w:trPr>
        <w:tc>
          <w:tcPr>
            <w:tcW w:w="10728" w:type="dxa"/>
            <w:gridSpan w:val="7"/>
            <w:tcBorders>
              <w:top w:val="threeDEmboss" w:sz="18" w:space="0" w:color="auto"/>
              <w:left w:val="threeDEmboss" w:sz="18" w:space="0" w:color="auto"/>
              <w:bottom w:val="threeDEmboss" w:sz="18" w:space="0" w:color="auto"/>
              <w:right w:val="threeDEmboss" w:sz="18" w:space="0" w:color="auto"/>
            </w:tcBorders>
            <w:shd w:val="clear" w:color="auto" w:fill="auto"/>
          </w:tcPr>
          <w:p w14:paraId="555C6DF0" w14:textId="5174523D" w:rsidR="009D2156" w:rsidRPr="003E645F" w:rsidRDefault="003E645F" w:rsidP="009D2156">
            <w:pPr>
              <w:jc w:val="center"/>
              <w:outlineLvl w:val="0"/>
              <w:rPr>
                <w:rFonts w:ascii="Montserrat" w:hAnsi="Montserrat"/>
                <w:b/>
                <w:sz w:val="10"/>
                <w:szCs w:val="10"/>
              </w:rPr>
            </w:pPr>
            <w:r>
              <w:rPr>
                <w:rFonts w:ascii="Montserrat" w:hAnsi="Montserrat"/>
                <w:b/>
                <w:noProof/>
                <w:sz w:val="10"/>
                <w:szCs w:val="10"/>
              </w:rPr>
              <w:drawing>
                <wp:anchor distT="0" distB="0" distL="114300" distR="114300" simplePos="0" relativeHeight="251658240" behindDoc="0" locked="0" layoutInCell="1" allowOverlap="1" wp14:anchorId="7683CC91" wp14:editId="368D5303">
                  <wp:simplePos x="0" y="0"/>
                  <wp:positionH relativeFrom="margin">
                    <wp:posOffset>0</wp:posOffset>
                  </wp:positionH>
                  <wp:positionV relativeFrom="margin">
                    <wp:posOffset>58366</wp:posOffset>
                  </wp:positionV>
                  <wp:extent cx="1206230" cy="1206230"/>
                  <wp:effectExtent l="0" t="0" r="635" b="635"/>
                  <wp:wrapSquare wrapText="bothSides"/>
                  <wp:docPr id="1052382227"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82227" name="Picture 1" descr="A blue circle with white text&#10;&#10;AI-generated content may be incorrect."/>
                          <pic:cNvPicPr/>
                        </pic:nvPicPr>
                        <pic:blipFill>
                          <a:blip r:embed="rId8"/>
                          <a:stretch>
                            <a:fillRect/>
                          </a:stretch>
                        </pic:blipFill>
                        <pic:spPr>
                          <a:xfrm>
                            <a:off x="0" y="0"/>
                            <a:ext cx="1206230" cy="1206230"/>
                          </a:xfrm>
                          <a:prstGeom prst="rect">
                            <a:avLst/>
                          </a:prstGeom>
                        </pic:spPr>
                      </pic:pic>
                    </a:graphicData>
                  </a:graphic>
                </wp:anchor>
              </w:drawing>
            </w:r>
          </w:p>
          <w:p w14:paraId="55F2674A" w14:textId="77777777" w:rsidR="00091F1F" w:rsidRPr="003E645F" w:rsidRDefault="008B43CC" w:rsidP="009D2156">
            <w:pPr>
              <w:jc w:val="center"/>
              <w:outlineLvl w:val="0"/>
              <w:rPr>
                <w:rFonts w:ascii="Montserrat" w:hAnsi="Montserrat"/>
                <w:b/>
                <w:sz w:val="23"/>
                <w:szCs w:val="23"/>
              </w:rPr>
            </w:pPr>
            <w:r w:rsidRPr="003E645F">
              <w:rPr>
                <w:rFonts w:ascii="Montserrat" w:hAnsi="Montserrat"/>
                <w:b/>
                <w:sz w:val="23"/>
                <w:szCs w:val="23"/>
              </w:rPr>
              <w:t>MONTESSORI ACCREDITATION</w:t>
            </w:r>
            <w:r w:rsidR="009D2156" w:rsidRPr="003E645F">
              <w:rPr>
                <w:rFonts w:ascii="Montserrat" w:hAnsi="Montserrat"/>
                <w:b/>
                <w:sz w:val="23"/>
                <w:szCs w:val="23"/>
              </w:rPr>
              <w:t xml:space="preserve"> COUNCIL FOR TEACHER EDUCATION</w:t>
            </w:r>
          </w:p>
          <w:p w14:paraId="4F7174F9" w14:textId="77777777" w:rsidR="009D2156" w:rsidRPr="003E645F" w:rsidRDefault="009D2156" w:rsidP="009D2156">
            <w:pPr>
              <w:jc w:val="center"/>
              <w:outlineLvl w:val="0"/>
              <w:rPr>
                <w:rFonts w:ascii="Montserrat" w:hAnsi="Montserrat"/>
                <w:b/>
                <w:sz w:val="12"/>
                <w:szCs w:val="12"/>
              </w:rPr>
            </w:pPr>
          </w:p>
          <w:p w14:paraId="4EA14E4C" w14:textId="77777777" w:rsidR="009D2156" w:rsidRPr="003E645F" w:rsidRDefault="009D2156" w:rsidP="0024467D">
            <w:pPr>
              <w:tabs>
                <w:tab w:val="center" w:pos="6279"/>
              </w:tabs>
              <w:ind w:left="720"/>
              <w:jc w:val="center"/>
              <w:rPr>
                <w:rFonts w:ascii="Montserrat" w:hAnsi="Montserrat"/>
                <w:b/>
                <w:sz w:val="28"/>
                <w:szCs w:val="28"/>
              </w:rPr>
            </w:pPr>
            <w:r w:rsidRPr="003E645F">
              <w:rPr>
                <w:rFonts w:ascii="Montserrat" w:hAnsi="Montserrat"/>
                <w:b/>
                <w:sz w:val="28"/>
                <w:szCs w:val="28"/>
              </w:rPr>
              <w:t>Application</w:t>
            </w:r>
            <w:r w:rsidR="00B1204C" w:rsidRPr="003E645F">
              <w:rPr>
                <w:rFonts w:ascii="Montserrat" w:hAnsi="Montserrat"/>
                <w:b/>
                <w:sz w:val="28"/>
                <w:szCs w:val="28"/>
              </w:rPr>
              <w:t xml:space="preserve"> </w:t>
            </w:r>
            <w:r w:rsidRPr="003E645F">
              <w:rPr>
                <w:rFonts w:ascii="Montserrat" w:hAnsi="Montserrat"/>
                <w:b/>
                <w:sz w:val="28"/>
                <w:szCs w:val="28"/>
              </w:rPr>
              <w:t>for</w:t>
            </w:r>
            <w:r w:rsidR="00B1204C" w:rsidRPr="003E645F">
              <w:rPr>
                <w:rFonts w:ascii="Montserrat" w:hAnsi="Montserrat"/>
                <w:b/>
                <w:sz w:val="28"/>
                <w:szCs w:val="28"/>
              </w:rPr>
              <w:t xml:space="preserve"> </w:t>
            </w:r>
            <w:r w:rsidRPr="003E645F">
              <w:rPr>
                <w:rFonts w:ascii="Montserrat" w:hAnsi="Montserrat"/>
                <w:b/>
                <w:sz w:val="28"/>
                <w:szCs w:val="28"/>
              </w:rPr>
              <w:t>an</w:t>
            </w:r>
          </w:p>
          <w:p w14:paraId="1D458B49" w14:textId="77777777" w:rsidR="008B43CC" w:rsidRPr="003E645F" w:rsidRDefault="009D2156" w:rsidP="0024467D">
            <w:pPr>
              <w:tabs>
                <w:tab w:val="center" w:pos="6279"/>
              </w:tabs>
              <w:jc w:val="center"/>
              <w:rPr>
                <w:rFonts w:ascii="Montserrat" w:hAnsi="Montserrat"/>
                <w:b/>
                <w:sz w:val="28"/>
                <w:szCs w:val="28"/>
              </w:rPr>
            </w:pPr>
            <w:r w:rsidRPr="003E645F">
              <w:rPr>
                <w:rFonts w:ascii="Montserrat" w:hAnsi="Montserrat"/>
                <w:b/>
                <w:sz w:val="28"/>
                <w:szCs w:val="28"/>
              </w:rPr>
              <w:t>Affiliating</w:t>
            </w:r>
            <w:r w:rsidR="00B1204C" w:rsidRPr="003E645F">
              <w:rPr>
                <w:rFonts w:ascii="Montserrat" w:hAnsi="Montserrat"/>
                <w:b/>
                <w:sz w:val="28"/>
                <w:szCs w:val="28"/>
              </w:rPr>
              <w:t xml:space="preserve"> </w:t>
            </w:r>
            <w:r w:rsidRPr="003E645F">
              <w:rPr>
                <w:rFonts w:ascii="Montserrat" w:hAnsi="Montserrat"/>
                <w:b/>
                <w:sz w:val="28"/>
                <w:szCs w:val="28"/>
              </w:rPr>
              <w:t xml:space="preserve">Organization </w:t>
            </w:r>
          </w:p>
          <w:p w14:paraId="0FFD228D" w14:textId="77777777" w:rsidR="009D2156" w:rsidRPr="003E645F" w:rsidRDefault="009D2156" w:rsidP="008B43CC">
            <w:pPr>
              <w:jc w:val="center"/>
              <w:rPr>
                <w:rFonts w:ascii="Montserrat" w:hAnsi="Montserrat"/>
                <w:b/>
                <w:sz w:val="16"/>
                <w:szCs w:val="16"/>
              </w:rPr>
            </w:pPr>
          </w:p>
          <w:p w14:paraId="7D232315" w14:textId="77777777" w:rsidR="008B43CC" w:rsidRPr="003E645F" w:rsidRDefault="00275108" w:rsidP="007E6F17">
            <w:pPr>
              <w:spacing w:after="240"/>
              <w:jc w:val="center"/>
              <w:rPr>
                <w:rFonts w:ascii="Montserrat" w:hAnsi="Montserrat"/>
                <w:sz w:val="12"/>
                <w:szCs w:val="12"/>
              </w:rPr>
            </w:pPr>
            <w:r w:rsidRPr="003E645F">
              <w:rPr>
                <w:rFonts w:ascii="Montserrat" w:hAnsi="Montserrat"/>
                <w:b/>
                <w:bCs/>
                <w:sz w:val="20"/>
                <w:szCs w:val="20"/>
              </w:rPr>
              <w:t>Instructions:</w:t>
            </w:r>
            <w:r w:rsidRPr="003E645F">
              <w:rPr>
                <w:rFonts w:ascii="Montserrat" w:hAnsi="Montserrat"/>
                <w:sz w:val="20"/>
                <w:szCs w:val="20"/>
              </w:rPr>
              <w:t xml:space="preserve"> Submit this application</w:t>
            </w:r>
            <w:r w:rsidR="00082F85" w:rsidRPr="003E645F">
              <w:rPr>
                <w:rFonts w:ascii="Montserrat" w:hAnsi="Montserrat"/>
                <w:sz w:val="20"/>
                <w:szCs w:val="20"/>
              </w:rPr>
              <w:t>, application fee,</w:t>
            </w:r>
            <w:r w:rsidRPr="003E645F">
              <w:rPr>
                <w:rFonts w:ascii="Montserrat" w:hAnsi="Montserrat"/>
                <w:sz w:val="20"/>
                <w:szCs w:val="20"/>
              </w:rPr>
              <w:t xml:space="preserve"> and required attachments electronically to </w:t>
            </w:r>
            <w:hyperlink r:id="rId9" w:history="1">
              <w:r w:rsidR="007E6F17" w:rsidRPr="003E645F">
                <w:rPr>
                  <w:rStyle w:val="Hyperlink"/>
                  <w:rFonts w:ascii="Montserrat" w:hAnsi="Montserrat"/>
                  <w:color w:val="auto"/>
                  <w:sz w:val="20"/>
                  <w:szCs w:val="22"/>
                </w:rPr>
                <w:t>accreditation@macte.org</w:t>
              </w:r>
            </w:hyperlink>
            <w:r w:rsidR="007E6F17" w:rsidRPr="003E645F">
              <w:rPr>
                <w:rFonts w:ascii="Montserrat" w:hAnsi="Montserrat"/>
                <w:sz w:val="20"/>
                <w:szCs w:val="22"/>
              </w:rPr>
              <w:t>.</w:t>
            </w:r>
          </w:p>
        </w:tc>
      </w:tr>
      <w:tr w:rsidR="008B43CC" w:rsidRPr="003E645F" w14:paraId="26B04D8A" w14:textId="77777777" w:rsidTr="003E645F">
        <w:trPr>
          <w:trHeight w:val="411"/>
        </w:trPr>
        <w:tc>
          <w:tcPr>
            <w:tcW w:w="10728" w:type="dxa"/>
            <w:gridSpan w:val="7"/>
            <w:shd w:val="clear" w:color="auto" w:fill="DAE3F3"/>
            <w:vAlign w:val="center"/>
          </w:tcPr>
          <w:p w14:paraId="21D94171" w14:textId="77777777" w:rsidR="004827C6" w:rsidRPr="003E645F" w:rsidRDefault="001779EC" w:rsidP="001779EC">
            <w:pPr>
              <w:rPr>
                <w:rFonts w:ascii="Montserrat" w:hAnsi="Montserrat"/>
                <w:b/>
                <w:smallCaps/>
              </w:rPr>
            </w:pPr>
            <w:r w:rsidRPr="003E645F">
              <w:rPr>
                <w:rFonts w:ascii="Montserrat" w:hAnsi="Montserrat"/>
                <w:b/>
                <w:smallCaps/>
              </w:rPr>
              <w:t>Affiliating Organization Information</w:t>
            </w:r>
          </w:p>
        </w:tc>
      </w:tr>
      <w:tr w:rsidR="001779EC" w:rsidRPr="003E645F" w14:paraId="3D00D50E" w14:textId="77777777" w:rsidTr="007E6F17">
        <w:trPr>
          <w:trHeight w:val="3500"/>
        </w:trPr>
        <w:tc>
          <w:tcPr>
            <w:tcW w:w="10728" w:type="dxa"/>
            <w:gridSpan w:val="7"/>
            <w:shd w:val="clear" w:color="auto" w:fill="auto"/>
            <w:vAlign w:val="center"/>
          </w:tcPr>
          <w:p w14:paraId="549B7788" w14:textId="77777777" w:rsidR="001779EC" w:rsidRPr="003E645F" w:rsidRDefault="001779EC" w:rsidP="001779EC">
            <w:pPr>
              <w:rPr>
                <w:rFonts w:ascii="Montserrat" w:hAnsi="Montserrat"/>
                <w:sz w:val="22"/>
              </w:rPr>
            </w:pPr>
            <w:r w:rsidRPr="003E645F">
              <w:rPr>
                <w:rFonts w:ascii="Montserrat" w:hAnsi="Montserrat"/>
                <w:sz w:val="22"/>
              </w:rPr>
              <w:t xml:space="preserve">Name of Affiliating Organization or Consortium: </w:t>
            </w: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p w14:paraId="6B45726C" w14:textId="77777777" w:rsidR="001779EC" w:rsidRPr="003E645F" w:rsidRDefault="001779EC" w:rsidP="001779EC">
            <w:pPr>
              <w:rPr>
                <w:rFonts w:ascii="Montserrat" w:hAnsi="Montserrat"/>
                <w:sz w:val="22"/>
              </w:rPr>
            </w:pPr>
          </w:p>
          <w:p w14:paraId="62438727" w14:textId="77777777" w:rsidR="001779EC" w:rsidRPr="003E645F" w:rsidRDefault="001779EC" w:rsidP="001779EC">
            <w:pPr>
              <w:rPr>
                <w:rFonts w:ascii="Montserrat" w:hAnsi="Montserrat"/>
                <w:sz w:val="22"/>
              </w:rPr>
            </w:pPr>
            <w:r w:rsidRPr="003E645F">
              <w:rPr>
                <w:rFonts w:ascii="Montserrat" w:hAnsi="Montserrat"/>
                <w:sz w:val="22"/>
              </w:rPr>
              <w:t xml:space="preserve">Mailing/Office Address: </w:t>
            </w: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sz w:val="22"/>
              </w:rPr>
              <w:t> </w:t>
            </w:r>
            <w:r w:rsidR="00433C10" w:rsidRPr="003E645F">
              <w:rPr>
                <w:rFonts w:ascii="Montserrat" w:hAnsi="Montserrat"/>
                <w:sz w:val="22"/>
              </w:rPr>
              <w:t> </w:t>
            </w:r>
            <w:r w:rsidR="00433C10" w:rsidRPr="003E645F">
              <w:rPr>
                <w:rFonts w:ascii="Montserrat" w:hAnsi="Montserrat"/>
                <w:sz w:val="22"/>
              </w:rPr>
              <w:t> </w:t>
            </w:r>
            <w:r w:rsidR="00433C10" w:rsidRPr="003E645F">
              <w:rPr>
                <w:rFonts w:ascii="Montserrat" w:hAnsi="Montserrat"/>
                <w:sz w:val="22"/>
              </w:rPr>
              <w:t> </w:t>
            </w:r>
            <w:r w:rsidR="00433C10" w:rsidRPr="003E645F">
              <w:rPr>
                <w:rFonts w:ascii="Montserrat" w:hAnsi="Montserrat"/>
                <w:sz w:val="22"/>
              </w:rPr>
              <w:t> </w:t>
            </w:r>
            <w:r w:rsidRPr="003E645F">
              <w:rPr>
                <w:rFonts w:ascii="Montserrat" w:hAnsi="Montserrat"/>
                <w:sz w:val="22"/>
              </w:rPr>
              <w:fldChar w:fldCharType="end"/>
            </w:r>
          </w:p>
          <w:p w14:paraId="53A4CEFD" w14:textId="77777777" w:rsidR="001779EC" w:rsidRPr="003E645F" w:rsidRDefault="001779EC" w:rsidP="001779EC">
            <w:pPr>
              <w:rPr>
                <w:rFonts w:ascii="Montserrat" w:hAnsi="Montserrat"/>
                <w:sz w:val="22"/>
              </w:rPr>
            </w:pPr>
          </w:p>
          <w:p w14:paraId="74A5A85B" w14:textId="77777777" w:rsidR="001779EC" w:rsidRPr="003E645F" w:rsidRDefault="001779EC" w:rsidP="001779EC">
            <w:pPr>
              <w:rPr>
                <w:rFonts w:ascii="Montserrat" w:hAnsi="Montserrat"/>
                <w:sz w:val="22"/>
              </w:rPr>
            </w:pPr>
            <w:r w:rsidRPr="003E645F">
              <w:rPr>
                <w:rFonts w:ascii="Montserrat" w:hAnsi="Montserrat"/>
                <w:sz w:val="22"/>
              </w:rPr>
              <w:t xml:space="preserve">Chief Executive Officer: </w:t>
            </w: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p w14:paraId="1238B335" w14:textId="77777777" w:rsidR="001779EC" w:rsidRPr="003E645F" w:rsidRDefault="001779EC" w:rsidP="001779EC">
            <w:pPr>
              <w:rPr>
                <w:rFonts w:ascii="Montserrat" w:hAnsi="Montserrat"/>
                <w:sz w:val="22"/>
              </w:rPr>
            </w:pPr>
          </w:p>
          <w:p w14:paraId="243FAD61" w14:textId="77777777" w:rsidR="001779EC" w:rsidRPr="003E645F" w:rsidRDefault="001779EC" w:rsidP="001779EC">
            <w:pPr>
              <w:rPr>
                <w:rFonts w:ascii="Montserrat" w:hAnsi="Montserrat"/>
                <w:sz w:val="22"/>
              </w:rPr>
            </w:pPr>
            <w:r w:rsidRPr="003E645F">
              <w:rPr>
                <w:rFonts w:ascii="Montserrat" w:hAnsi="Montserrat"/>
                <w:sz w:val="22"/>
              </w:rPr>
              <w:t xml:space="preserve">Email: </w:t>
            </w: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p w14:paraId="39EB33C3" w14:textId="77777777" w:rsidR="001779EC" w:rsidRPr="003E645F" w:rsidRDefault="001779EC" w:rsidP="001779EC">
            <w:pPr>
              <w:rPr>
                <w:rFonts w:ascii="Montserrat" w:hAnsi="Montserrat"/>
                <w:sz w:val="22"/>
              </w:rPr>
            </w:pPr>
          </w:p>
          <w:p w14:paraId="0F2D8B4C" w14:textId="77777777" w:rsidR="001779EC" w:rsidRPr="003E645F" w:rsidRDefault="001779EC" w:rsidP="001779EC">
            <w:pPr>
              <w:rPr>
                <w:rFonts w:ascii="Montserrat" w:hAnsi="Montserrat"/>
                <w:sz w:val="22"/>
              </w:rPr>
            </w:pPr>
            <w:r w:rsidRPr="003E645F">
              <w:rPr>
                <w:rFonts w:ascii="Montserrat" w:hAnsi="Montserrat"/>
                <w:sz w:val="22"/>
              </w:rPr>
              <w:t xml:space="preserve">Phone: </w:t>
            </w: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p w14:paraId="614592B6" w14:textId="77777777" w:rsidR="001779EC" w:rsidRPr="003E645F" w:rsidRDefault="001779EC" w:rsidP="001779EC">
            <w:pPr>
              <w:rPr>
                <w:rFonts w:ascii="Montserrat" w:hAnsi="Montserrat"/>
                <w:sz w:val="22"/>
              </w:rPr>
            </w:pPr>
          </w:p>
          <w:p w14:paraId="451A417C" w14:textId="77777777" w:rsidR="001779EC" w:rsidRPr="003E645F" w:rsidRDefault="00E23EE6" w:rsidP="001779EC">
            <w:pPr>
              <w:rPr>
                <w:rFonts w:ascii="Montserrat" w:hAnsi="Montserrat"/>
                <w:sz w:val="22"/>
              </w:rPr>
            </w:pPr>
            <w:r w:rsidRPr="003E645F">
              <w:rPr>
                <w:rFonts w:ascii="Montserrat" w:hAnsi="Montserrat"/>
                <w:sz w:val="22"/>
              </w:rPr>
              <w:t xml:space="preserve">Legal Registry </w:t>
            </w:r>
            <w:r w:rsidR="001779EC" w:rsidRPr="003E645F">
              <w:rPr>
                <w:rFonts w:ascii="Montserrat" w:hAnsi="Montserrat"/>
                <w:sz w:val="22"/>
              </w:rPr>
              <w:t>(State, Department, N/A)</w:t>
            </w:r>
            <w:r w:rsidRPr="003E645F">
              <w:rPr>
                <w:rFonts w:ascii="Montserrat" w:hAnsi="Montserrat"/>
                <w:sz w:val="22"/>
              </w:rPr>
              <w:t>:</w:t>
            </w:r>
            <w:r w:rsidR="001779EC" w:rsidRPr="003E645F">
              <w:rPr>
                <w:rFonts w:ascii="Montserrat" w:hAnsi="Montserrat"/>
                <w:sz w:val="22"/>
              </w:rPr>
              <w:t xml:space="preserve"> </w:t>
            </w:r>
            <w:r w:rsidR="001779EC" w:rsidRPr="003E645F">
              <w:rPr>
                <w:rFonts w:ascii="Montserrat" w:hAnsi="Montserrat"/>
                <w:sz w:val="22"/>
              </w:rPr>
              <w:fldChar w:fldCharType="begin">
                <w:ffData>
                  <w:name w:val="Text102"/>
                  <w:enabled/>
                  <w:calcOnExit w:val="0"/>
                  <w:textInput/>
                </w:ffData>
              </w:fldChar>
            </w:r>
            <w:r w:rsidR="001779EC" w:rsidRPr="003E645F">
              <w:rPr>
                <w:rFonts w:ascii="Montserrat" w:hAnsi="Montserrat"/>
                <w:sz w:val="22"/>
              </w:rPr>
              <w:instrText xml:space="preserve"> FORMTEXT </w:instrText>
            </w:r>
            <w:r w:rsidR="001779EC" w:rsidRPr="003E645F">
              <w:rPr>
                <w:rFonts w:ascii="Montserrat" w:hAnsi="Montserrat"/>
                <w:sz w:val="22"/>
              </w:rPr>
            </w:r>
            <w:r w:rsidR="001779EC"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1779EC" w:rsidRPr="003E645F">
              <w:rPr>
                <w:rFonts w:ascii="Montserrat" w:hAnsi="Montserrat"/>
                <w:sz w:val="22"/>
              </w:rPr>
              <w:fldChar w:fldCharType="end"/>
            </w:r>
          </w:p>
          <w:p w14:paraId="1B4F0512" w14:textId="77777777" w:rsidR="001779EC" w:rsidRPr="003E645F" w:rsidRDefault="001779EC" w:rsidP="001779EC">
            <w:pPr>
              <w:rPr>
                <w:rFonts w:ascii="Montserrat" w:hAnsi="Montserrat"/>
                <w:sz w:val="22"/>
              </w:rPr>
            </w:pPr>
          </w:p>
          <w:p w14:paraId="418240E8" w14:textId="77777777" w:rsidR="001779EC" w:rsidRPr="003E645F" w:rsidRDefault="001779EC" w:rsidP="001779EC">
            <w:pPr>
              <w:rPr>
                <w:rFonts w:ascii="Montserrat" w:hAnsi="Montserrat"/>
              </w:rPr>
            </w:pPr>
            <w:r w:rsidRPr="003E645F">
              <w:rPr>
                <w:rFonts w:ascii="Montserrat" w:hAnsi="Montserrat"/>
                <w:sz w:val="22"/>
              </w:rPr>
              <w:t xml:space="preserve">Total Number of Teacher Education Institutions/Programs: </w:t>
            </w: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tc>
      </w:tr>
      <w:tr w:rsidR="003605D8" w:rsidRPr="003E645F" w14:paraId="1458C972" w14:textId="77777777" w:rsidTr="003E645F">
        <w:trPr>
          <w:trHeight w:val="440"/>
        </w:trPr>
        <w:tc>
          <w:tcPr>
            <w:tcW w:w="10728" w:type="dxa"/>
            <w:gridSpan w:val="7"/>
            <w:shd w:val="clear" w:color="auto" w:fill="DAE3F3"/>
            <w:vAlign w:val="center"/>
          </w:tcPr>
          <w:p w14:paraId="63FA4C95" w14:textId="77777777" w:rsidR="003605D8" w:rsidRPr="003E645F" w:rsidRDefault="003605D8" w:rsidP="009D2156">
            <w:pPr>
              <w:rPr>
                <w:rFonts w:ascii="Montserrat" w:hAnsi="Montserrat"/>
                <w:b/>
                <w:smallCaps/>
              </w:rPr>
            </w:pPr>
            <w:r w:rsidRPr="003E645F">
              <w:rPr>
                <w:rFonts w:ascii="Montserrat" w:hAnsi="Montserrat"/>
                <w:b/>
                <w:smallCaps/>
              </w:rPr>
              <w:t>Total number of Teacher Education Program Certification Course Levels:</w:t>
            </w:r>
          </w:p>
        </w:tc>
      </w:tr>
      <w:tr w:rsidR="005C4B10" w:rsidRPr="003E645F" w14:paraId="0BE38468" w14:textId="77777777" w:rsidTr="005C4B10">
        <w:trPr>
          <w:trHeight w:val="611"/>
        </w:trPr>
        <w:tc>
          <w:tcPr>
            <w:tcW w:w="1532" w:type="dxa"/>
            <w:shd w:val="clear" w:color="auto" w:fill="auto"/>
            <w:vAlign w:val="center"/>
          </w:tcPr>
          <w:p w14:paraId="2D34E1AC" w14:textId="77777777" w:rsidR="005C4B10" w:rsidRPr="003E645F" w:rsidRDefault="005C4B10" w:rsidP="005C4B10">
            <w:pPr>
              <w:rPr>
                <w:rFonts w:ascii="Montserrat" w:hAnsi="Montserrat"/>
                <w:sz w:val="22"/>
              </w:rPr>
            </w:pPr>
            <w:r w:rsidRPr="003E645F">
              <w:rPr>
                <w:rFonts w:ascii="Montserrat" w:hAnsi="Montserrat"/>
                <w:sz w:val="22"/>
              </w:rPr>
              <w:t xml:space="preserve">Infant &amp; Toddler: </w:t>
            </w:r>
          </w:p>
        </w:tc>
        <w:tc>
          <w:tcPr>
            <w:tcW w:w="1533" w:type="dxa"/>
            <w:shd w:val="clear" w:color="auto" w:fill="auto"/>
            <w:vAlign w:val="center"/>
          </w:tcPr>
          <w:p w14:paraId="60C2535B" w14:textId="77777777" w:rsidR="005C4B10" w:rsidRPr="003E645F" w:rsidRDefault="005C4B10" w:rsidP="005C4B10">
            <w:pPr>
              <w:rPr>
                <w:rFonts w:ascii="Montserrat" w:hAnsi="Montserrat"/>
                <w:sz w:val="22"/>
              </w:rPr>
            </w:pPr>
            <w:r w:rsidRPr="003E645F">
              <w:rPr>
                <w:rFonts w:ascii="Montserrat" w:hAnsi="Montserrat"/>
                <w:sz w:val="22"/>
              </w:rPr>
              <w:t>Early Childhood:</w:t>
            </w:r>
          </w:p>
        </w:tc>
        <w:tc>
          <w:tcPr>
            <w:tcW w:w="1532" w:type="dxa"/>
            <w:shd w:val="clear" w:color="auto" w:fill="auto"/>
            <w:vAlign w:val="center"/>
          </w:tcPr>
          <w:p w14:paraId="1A04BC07" w14:textId="77777777" w:rsidR="005C4B10" w:rsidRPr="003E645F" w:rsidRDefault="005C4B10" w:rsidP="000067B0">
            <w:pPr>
              <w:rPr>
                <w:rFonts w:ascii="Montserrat" w:hAnsi="Montserrat"/>
                <w:sz w:val="22"/>
              </w:rPr>
            </w:pPr>
            <w:r w:rsidRPr="003E645F">
              <w:rPr>
                <w:rFonts w:ascii="Montserrat" w:hAnsi="Montserrat"/>
                <w:sz w:val="22"/>
              </w:rPr>
              <w:t xml:space="preserve">Elementary I: </w:t>
            </w:r>
          </w:p>
        </w:tc>
        <w:tc>
          <w:tcPr>
            <w:tcW w:w="1533" w:type="dxa"/>
            <w:shd w:val="clear" w:color="auto" w:fill="auto"/>
            <w:vAlign w:val="center"/>
          </w:tcPr>
          <w:p w14:paraId="42AE1695" w14:textId="77777777" w:rsidR="005C4B10" w:rsidRPr="003E645F" w:rsidRDefault="005C4B10" w:rsidP="005C4B10">
            <w:pPr>
              <w:rPr>
                <w:rFonts w:ascii="Montserrat" w:hAnsi="Montserrat"/>
                <w:sz w:val="22"/>
              </w:rPr>
            </w:pPr>
            <w:r w:rsidRPr="003E645F">
              <w:rPr>
                <w:rFonts w:ascii="Montserrat" w:hAnsi="Montserrat"/>
                <w:sz w:val="22"/>
              </w:rPr>
              <w:t xml:space="preserve">Elementary </w:t>
            </w:r>
          </w:p>
          <w:p w14:paraId="2BA53B41" w14:textId="77777777" w:rsidR="005C4B10" w:rsidRPr="003E645F" w:rsidRDefault="005C4B10" w:rsidP="005C4B10">
            <w:pPr>
              <w:rPr>
                <w:rFonts w:ascii="Montserrat" w:hAnsi="Montserrat"/>
                <w:sz w:val="22"/>
              </w:rPr>
            </w:pPr>
            <w:r w:rsidRPr="003E645F">
              <w:rPr>
                <w:rFonts w:ascii="Montserrat" w:hAnsi="Montserrat"/>
                <w:sz w:val="22"/>
              </w:rPr>
              <w:t xml:space="preserve">I-II: </w:t>
            </w:r>
          </w:p>
        </w:tc>
        <w:tc>
          <w:tcPr>
            <w:tcW w:w="1532" w:type="dxa"/>
            <w:shd w:val="clear" w:color="auto" w:fill="auto"/>
            <w:vAlign w:val="center"/>
          </w:tcPr>
          <w:p w14:paraId="7CDF0061" w14:textId="77777777" w:rsidR="005C4B10" w:rsidRPr="003E645F" w:rsidRDefault="005C4B10" w:rsidP="000067B0">
            <w:pPr>
              <w:rPr>
                <w:rFonts w:ascii="Montserrat" w:hAnsi="Montserrat"/>
                <w:sz w:val="22"/>
              </w:rPr>
            </w:pPr>
            <w:r w:rsidRPr="003E645F">
              <w:rPr>
                <w:rFonts w:ascii="Montserrat" w:hAnsi="Montserrat"/>
                <w:sz w:val="22"/>
              </w:rPr>
              <w:t xml:space="preserve">Elementary II: </w:t>
            </w:r>
          </w:p>
        </w:tc>
        <w:tc>
          <w:tcPr>
            <w:tcW w:w="1533" w:type="dxa"/>
            <w:shd w:val="clear" w:color="auto" w:fill="auto"/>
            <w:vAlign w:val="center"/>
          </w:tcPr>
          <w:p w14:paraId="121E8C4A" w14:textId="77777777" w:rsidR="005C4B10" w:rsidRPr="003E645F" w:rsidRDefault="005C4B10" w:rsidP="000067B0">
            <w:pPr>
              <w:rPr>
                <w:rFonts w:ascii="Montserrat" w:hAnsi="Montserrat"/>
                <w:sz w:val="22"/>
              </w:rPr>
            </w:pPr>
            <w:r w:rsidRPr="003E645F">
              <w:rPr>
                <w:rFonts w:ascii="Montserrat" w:hAnsi="Montserrat"/>
                <w:sz w:val="22"/>
              </w:rPr>
              <w:t xml:space="preserve">Secondary I: </w:t>
            </w:r>
          </w:p>
        </w:tc>
        <w:tc>
          <w:tcPr>
            <w:tcW w:w="1533" w:type="dxa"/>
            <w:shd w:val="clear" w:color="auto" w:fill="auto"/>
            <w:vAlign w:val="center"/>
          </w:tcPr>
          <w:p w14:paraId="38F8C0E2" w14:textId="77777777" w:rsidR="005C4B10" w:rsidRPr="003E645F" w:rsidRDefault="005C4B10" w:rsidP="001779EC">
            <w:pPr>
              <w:rPr>
                <w:rFonts w:ascii="Montserrat" w:hAnsi="Montserrat"/>
                <w:sz w:val="22"/>
              </w:rPr>
            </w:pPr>
            <w:r w:rsidRPr="003E645F">
              <w:rPr>
                <w:rFonts w:ascii="Montserrat" w:hAnsi="Montserrat"/>
                <w:sz w:val="22"/>
              </w:rPr>
              <w:t xml:space="preserve">Secondary </w:t>
            </w:r>
          </w:p>
          <w:p w14:paraId="3A0C7B50" w14:textId="77777777" w:rsidR="005C4B10" w:rsidRPr="003E645F" w:rsidRDefault="005C4B10" w:rsidP="001779EC">
            <w:pPr>
              <w:rPr>
                <w:rFonts w:ascii="Montserrat" w:hAnsi="Montserrat"/>
                <w:sz w:val="22"/>
              </w:rPr>
            </w:pPr>
            <w:r w:rsidRPr="003E645F">
              <w:rPr>
                <w:rFonts w:ascii="Montserrat" w:hAnsi="Montserrat"/>
                <w:sz w:val="22"/>
              </w:rPr>
              <w:t xml:space="preserve">I-II: </w:t>
            </w:r>
          </w:p>
        </w:tc>
      </w:tr>
      <w:tr w:rsidR="005C4B10" w:rsidRPr="003E645F" w14:paraId="002CCE9F" w14:textId="77777777" w:rsidTr="007E6F17">
        <w:trPr>
          <w:trHeight w:val="512"/>
        </w:trPr>
        <w:tc>
          <w:tcPr>
            <w:tcW w:w="1532" w:type="dxa"/>
            <w:shd w:val="clear" w:color="auto" w:fill="auto"/>
            <w:vAlign w:val="center"/>
          </w:tcPr>
          <w:p w14:paraId="325B432D" w14:textId="77777777" w:rsidR="005C4B10" w:rsidRPr="003E645F" w:rsidRDefault="005C4B10" w:rsidP="000067B0">
            <w:pPr>
              <w:rPr>
                <w:rFonts w:ascii="Montserrat" w:hAnsi="Montserrat"/>
                <w:sz w:val="22"/>
              </w:rPr>
            </w:pP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tc>
        <w:tc>
          <w:tcPr>
            <w:tcW w:w="1533" w:type="dxa"/>
            <w:shd w:val="clear" w:color="auto" w:fill="auto"/>
            <w:vAlign w:val="center"/>
          </w:tcPr>
          <w:p w14:paraId="722CF46E" w14:textId="77777777" w:rsidR="005C4B10" w:rsidRPr="003E645F" w:rsidRDefault="005C4B10" w:rsidP="000067B0">
            <w:pPr>
              <w:rPr>
                <w:rFonts w:ascii="Montserrat" w:hAnsi="Montserrat"/>
                <w:sz w:val="22"/>
              </w:rPr>
            </w:pP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tc>
        <w:tc>
          <w:tcPr>
            <w:tcW w:w="1532" w:type="dxa"/>
            <w:shd w:val="clear" w:color="auto" w:fill="auto"/>
            <w:vAlign w:val="center"/>
          </w:tcPr>
          <w:p w14:paraId="41AA0D0F" w14:textId="77777777" w:rsidR="005C4B10" w:rsidRPr="003E645F" w:rsidRDefault="005C4B10" w:rsidP="000067B0">
            <w:pPr>
              <w:rPr>
                <w:rFonts w:ascii="Montserrat" w:hAnsi="Montserrat"/>
                <w:sz w:val="22"/>
              </w:rPr>
            </w:pP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tc>
        <w:tc>
          <w:tcPr>
            <w:tcW w:w="1533" w:type="dxa"/>
            <w:shd w:val="clear" w:color="auto" w:fill="auto"/>
            <w:vAlign w:val="center"/>
          </w:tcPr>
          <w:p w14:paraId="33C3BDE9" w14:textId="77777777" w:rsidR="005C4B10" w:rsidRPr="003E645F" w:rsidRDefault="005C4B10" w:rsidP="000067B0">
            <w:pPr>
              <w:rPr>
                <w:rFonts w:ascii="Montserrat" w:hAnsi="Montserrat"/>
                <w:sz w:val="22"/>
              </w:rPr>
            </w:pP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tc>
        <w:tc>
          <w:tcPr>
            <w:tcW w:w="1532" w:type="dxa"/>
            <w:shd w:val="clear" w:color="auto" w:fill="auto"/>
            <w:vAlign w:val="center"/>
          </w:tcPr>
          <w:p w14:paraId="775955BA" w14:textId="77777777" w:rsidR="005C4B10" w:rsidRPr="003E645F" w:rsidRDefault="005C4B10" w:rsidP="000067B0">
            <w:pPr>
              <w:rPr>
                <w:rFonts w:ascii="Montserrat" w:hAnsi="Montserrat"/>
                <w:sz w:val="22"/>
              </w:rPr>
            </w:pP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tc>
        <w:tc>
          <w:tcPr>
            <w:tcW w:w="1533" w:type="dxa"/>
            <w:shd w:val="clear" w:color="auto" w:fill="auto"/>
            <w:vAlign w:val="center"/>
          </w:tcPr>
          <w:p w14:paraId="393AC8B7" w14:textId="77777777" w:rsidR="005C4B10" w:rsidRPr="003E645F" w:rsidRDefault="005C4B10" w:rsidP="000067B0">
            <w:pPr>
              <w:rPr>
                <w:rFonts w:ascii="Montserrat" w:hAnsi="Montserrat"/>
                <w:sz w:val="22"/>
              </w:rPr>
            </w:pP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tc>
        <w:tc>
          <w:tcPr>
            <w:tcW w:w="1533" w:type="dxa"/>
            <w:shd w:val="clear" w:color="auto" w:fill="auto"/>
            <w:vAlign w:val="center"/>
          </w:tcPr>
          <w:p w14:paraId="1F32EFF8" w14:textId="77777777" w:rsidR="005C4B10" w:rsidRPr="003E645F" w:rsidRDefault="005C4B10" w:rsidP="000067B0">
            <w:pPr>
              <w:rPr>
                <w:rFonts w:ascii="Montserrat" w:hAnsi="Montserrat"/>
                <w:sz w:val="22"/>
              </w:rPr>
            </w:pPr>
            <w:r w:rsidRPr="003E645F">
              <w:rPr>
                <w:rFonts w:ascii="Montserrat" w:hAnsi="Montserrat"/>
                <w:sz w:val="22"/>
              </w:rPr>
              <w:fldChar w:fldCharType="begin">
                <w:ffData>
                  <w:name w:val="Text102"/>
                  <w:enabled/>
                  <w:calcOnExit w:val="0"/>
                  <w:textInput/>
                </w:ffData>
              </w:fldChar>
            </w:r>
            <w:r w:rsidRPr="003E645F">
              <w:rPr>
                <w:rFonts w:ascii="Montserrat" w:hAnsi="Montserrat"/>
                <w:sz w:val="22"/>
              </w:rPr>
              <w:instrText xml:space="preserve"> FORMTEXT </w:instrText>
            </w:r>
            <w:r w:rsidRPr="003E645F">
              <w:rPr>
                <w:rFonts w:ascii="Montserrat" w:hAnsi="Montserrat"/>
                <w:sz w:val="22"/>
              </w:rPr>
            </w:r>
            <w:r w:rsidRPr="003E645F">
              <w:rPr>
                <w:rFonts w:ascii="Montserrat" w:hAnsi="Montserrat"/>
                <w:sz w:val="22"/>
              </w:rPr>
              <w:fldChar w:fldCharType="separate"/>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00433C10" w:rsidRPr="003E645F">
              <w:rPr>
                <w:rFonts w:ascii="Montserrat" w:hAnsi="Montserrat"/>
                <w:noProof/>
                <w:sz w:val="22"/>
              </w:rPr>
              <w:t> </w:t>
            </w:r>
            <w:r w:rsidRPr="003E645F">
              <w:rPr>
                <w:rFonts w:ascii="Montserrat" w:hAnsi="Montserrat"/>
                <w:sz w:val="22"/>
              </w:rPr>
              <w:fldChar w:fldCharType="end"/>
            </w:r>
          </w:p>
        </w:tc>
      </w:tr>
      <w:tr w:rsidR="00933A69" w:rsidRPr="003E645F" w14:paraId="4BDE6E26" w14:textId="77777777" w:rsidTr="003E645F">
        <w:trPr>
          <w:trHeight w:val="1041"/>
        </w:trPr>
        <w:tc>
          <w:tcPr>
            <w:tcW w:w="10728" w:type="dxa"/>
            <w:gridSpan w:val="7"/>
            <w:shd w:val="clear" w:color="auto" w:fill="DAE3F3"/>
            <w:vAlign w:val="center"/>
          </w:tcPr>
          <w:p w14:paraId="51FF4EDA" w14:textId="77777777" w:rsidR="00933A69" w:rsidRPr="003E645F" w:rsidRDefault="000D3C62" w:rsidP="00933A69">
            <w:pPr>
              <w:tabs>
                <w:tab w:val="left" w:pos="3560"/>
              </w:tabs>
              <w:rPr>
                <w:rFonts w:ascii="Montserrat" w:hAnsi="Montserrat"/>
                <w:b/>
              </w:rPr>
            </w:pPr>
            <w:r w:rsidRPr="003E645F">
              <w:rPr>
                <w:rFonts w:ascii="Montserrat" w:hAnsi="Montserrat"/>
                <w:b/>
              </w:rPr>
              <w:t>Affiliating Organization</w:t>
            </w:r>
            <w:r w:rsidR="001779EC" w:rsidRPr="003E645F">
              <w:rPr>
                <w:rFonts w:ascii="Montserrat" w:hAnsi="Montserrat"/>
                <w:b/>
              </w:rPr>
              <w:t xml:space="preserve"> Requirements </w:t>
            </w:r>
          </w:p>
          <w:p w14:paraId="4A80D7AA" w14:textId="77777777" w:rsidR="00933A69" w:rsidRPr="003E645F" w:rsidRDefault="00933A69" w:rsidP="000D3C62">
            <w:pPr>
              <w:tabs>
                <w:tab w:val="left" w:pos="3560"/>
              </w:tabs>
              <w:rPr>
                <w:rFonts w:ascii="Montserrat" w:hAnsi="Montserrat"/>
                <w:b/>
              </w:rPr>
            </w:pPr>
            <w:r w:rsidRPr="003E645F">
              <w:rPr>
                <w:rFonts w:ascii="Montserrat" w:hAnsi="Montserrat"/>
                <w:sz w:val="22"/>
                <w:szCs w:val="22"/>
              </w:rPr>
              <w:t>Please indicate compliance w</w:t>
            </w:r>
            <w:r w:rsidR="00F22795" w:rsidRPr="003E645F">
              <w:rPr>
                <w:rFonts w:ascii="Montserrat" w:hAnsi="Montserrat"/>
                <w:sz w:val="22"/>
                <w:szCs w:val="22"/>
              </w:rPr>
              <w:t>ith the following criteria for a</w:t>
            </w:r>
            <w:r w:rsidRPr="003E645F">
              <w:rPr>
                <w:rFonts w:ascii="Montserrat" w:hAnsi="Montserrat"/>
                <w:sz w:val="22"/>
                <w:szCs w:val="22"/>
              </w:rPr>
              <w:t xml:space="preserve">ffiliating </w:t>
            </w:r>
            <w:r w:rsidR="00F22795" w:rsidRPr="003E645F">
              <w:rPr>
                <w:rFonts w:ascii="Montserrat" w:hAnsi="Montserrat"/>
                <w:sz w:val="22"/>
                <w:szCs w:val="22"/>
              </w:rPr>
              <w:t>o</w:t>
            </w:r>
            <w:r w:rsidRPr="003E645F">
              <w:rPr>
                <w:rFonts w:ascii="Montserrat" w:hAnsi="Montserrat"/>
                <w:sz w:val="22"/>
                <w:szCs w:val="22"/>
              </w:rPr>
              <w:t>rganizations by attaching numbered documents as requested.</w:t>
            </w:r>
            <w:r w:rsidR="00722F3B" w:rsidRPr="003E645F">
              <w:rPr>
                <w:rFonts w:ascii="Montserrat" w:hAnsi="Montserrat"/>
                <w:sz w:val="22"/>
                <w:szCs w:val="22"/>
              </w:rPr>
              <w:t xml:space="preserve"> </w:t>
            </w:r>
          </w:p>
        </w:tc>
      </w:tr>
      <w:tr w:rsidR="00722F3B" w:rsidRPr="003E645F" w14:paraId="0B944650" w14:textId="77777777" w:rsidTr="001242E6">
        <w:trPr>
          <w:trHeight w:val="1106"/>
        </w:trPr>
        <w:tc>
          <w:tcPr>
            <w:tcW w:w="10728" w:type="dxa"/>
            <w:gridSpan w:val="7"/>
            <w:tcBorders>
              <w:top w:val="single" w:sz="4" w:space="0" w:color="auto"/>
              <w:left w:val="single" w:sz="4" w:space="0" w:color="auto"/>
              <w:right w:val="single" w:sz="4" w:space="0" w:color="auto"/>
            </w:tcBorders>
            <w:shd w:val="clear" w:color="auto" w:fill="auto"/>
          </w:tcPr>
          <w:p w14:paraId="2F347608" w14:textId="77777777" w:rsidR="00722F3B" w:rsidRPr="003E645F" w:rsidRDefault="005C4B10" w:rsidP="007E6F17">
            <w:pPr>
              <w:tabs>
                <w:tab w:val="left" w:pos="720"/>
              </w:tabs>
              <w:spacing w:before="240"/>
              <w:ind w:left="720" w:right="249" w:hanging="360"/>
              <w:rPr>
                <w:rFonts w:ascii="Montserrat" w:hAnsi="Montserrat"/>
                <w:sz w:val="22"/>
                <w:szCs w:val="22"/>
              </w:rPr>
            </w:pPr>
            <w:r w:rsidRPr="003E645F">
              <w:rPr>
                <w:rFonts w:ascii="Montserrat" w:hAnsi="Montserrat"/>
                <w:sz w:val="22"/>
                <w:szCs w:val="22"/>
              </w:rPr>
              <w:t xml:space="preserve">1. </w:t>
            </w:r>
            <w:r w:rsidR="00722F3B" w:rsidRPr="003E645F">
              <w:rPr>
                <w:rFonts w:ascii="Montserrat" w:hAnsi="Montserrat"/>
                <w:sz w:val="22"/>
                <w:szCs w:val="22"/>
              </w:rPr>
              <w:t xml:space="preserve">The affiliating organization is organized for purposes that are exclusively educational. </w:t>
            </w:r>
          </w:p>
          <w:p w14:paraId="0AA0DCAA" w14:textId="77777777" w:rsidR="00722F3B" w:rsidRPr="003E645F" w:rsidRDefault="00722F3B" w:rsidP="007E6F17">
            <w:pPr>
              <w:numPr>
                <w:ilvl w:val="1"/>
                <w:numId w:val="17"/>
              </w:numPr>
              <w:ind w:right="249"/>
              <w:rPr>
                <w:rFonts w:ascii="Montserrat" w:hAnsi="Montserrat"/>
                <w:sz w:val="22"/>
                <w:szCs w:val="22"/>
              </w:rPr>
            </w:pPr>
            <w:r w:rsidRPr="003E645F">
              <w:rPr>
                <w:rFonts w:ascii="Montserrat" w:hAnsi="Montserrat"/>
                <w:sz w:val="22"/>
                <w:szCs w:val="22"/>
              </w:rPr>
              <w:t>Attachment</w:t>
            </w:r>
            <w:r w:rsidR="0032656A" w:rsidRPr="003E645F">
              <w:rPr>
                <w:rFonts w:ascii="Montserrat" w:hAnsi="Montserrat"/>
                <w:sz w:val="22"/>
                <w:szCs w:val="22"/>
              </w:rPr>
              <w:t xml:space="preserve"> </w:t>
            </w:r>
            <w:r w:rsidRPr="003E645F">
              <w:rPr>
                <w:rFonts w:ascii="Montserrat" w:hAnsi="Montserrat"/>
                <w:sz w:val="22"/>
                <w:szCs w:val="22"/>
              </w:rPr>
              <w:t xml:space="preserve">1: Provide a copy of Articles/By-Laws section containing statement of purposes. </w:t>
            </w:r>
          </w:p>
          <w:p w14:paraId="583E0B5F" w14:textId="77777777" w:rsidR="00722F3B" w:rsidRPr="003E645F" w:rsidRDefault="00722F3B" w:rsidP="007E6F17">
            <w:pPr>
              <w:tabs>
                <w:tab w:val="left" w:pos="720"/>
              </w:tabs>
              <w:ind w:left="1440" w:right="249"/>
              <w:rPr>
                <w:rFonts w:ascii="Montserrat" w:hAnsi="Montserrat"/>
                <w:sz w:val="22"/>
                <w:szCs w:val="22"/>
              </w:rPr>
            </w:pPr>
          </w:p>
          <w:p w14:paraId="5F471C64" w14:textId="77777777" w:rsidR="00722F3B" w:rsidRPr="003E645F" w:rsidRDefault="005C4B10" w:rsidP="007E6F17">
            <w:pPr>
              <w:tabs>
                <w:tab w:val="left" w:pos="720"/>
              </w:tabs>
              <w:ind w:left="720" w:right="249" w:hanging="360"/>
              <w:rPr>
                <w:rFonts w:ascii="Montserrat" w:hAnsi="Montserrat"/>
                <w:sz w:val="22"/>
                <w:szCs w:val="22"/>
              </w:rPr>
            </w:pPr>
            <w:r w:rsidRPr="003E645F">
              <w:rPr>
                <w:rFonts w:ascii="Montserrat" w:hAnsi="Montserrat"/>
                <w:sz w:val="22"/>
                <w:szCs w:val="22"/>
              </w:rPr>
              <w:t xml:space="preserve">2. </w:t>
            </w:r>
            <w:r w:rsidR="00722F3B" w:rsidRPr="003E645F">
              <w:rPr>
                <w:rFonts w:ascii="Montserrat" w:hAnsi="Montserrat"/>
                <w:sz w:val="22"/>
                <w:szCs w:val="22"/>
              </w:rPr>
              <w:t xml:space="preserve">The affiliating organization has primary responsibility in seeking and receiving MACTE accreditation for five or more affiliated Montessori teacher education programs. </w:t>
            </w:r>
          </w:p>
          <w:p w14:paraId="46192336" w14:textId="77777777" w:rsidR="00722F3B" w:rsidRPr="003E645F" w:rsidRDefault="00722F3B" w:rsidP="007E6F17">
            <w:pPr>
              <w:numPr>
                <w:ilvl w:val="1"/>
                <w:numId w:val="17"/>
              </w:numPr>
              <w:ind w:right="249"/>
              <w:rPr>
                <w:rFonts w:ascii="Montserrat" w:hAnsi="Montserrat"/>
                <w:sz w:val="22"/>
                <w:szCs w:val="22"/>
              </w:rPr>
            </w:pPr>
            <w:r w:rsidRPr="003E645F">
              <w:rPr>
                <w:rFonts w:ascii="Montserrat" w:hAnsi="Montserrat"/>
                <w:sz w:val="22"/>
                <w:szCs w:val="22"/>
              </w:rPr>
              <w:t xml:space="preserve">Attachment 2: List of </w:t>
            </w:r>
            <w:r w:rsidR="00AF3720" w:rsidRPr="003E645F">
              <w:rPr>
                <w:rFonts w:ascii="Montserrat" w:hAnsi="Montserrat"/>
                <w:sz w:val="22"/>
                <w:szCs w:val="22"/>
              </w:rPr>
              <w:t>affiliated</w:t>
            </w:r>
            <w:r w:rsidRPr="003E645F">
              <w:rPr>
                <w:rFonts w:ascii="Montserrat" w:hAnsi="Montserrat"/>
                <w:sz w:val="22"/>
                <w:szCs w:val="22"/>
              </w:rPr>
              <w:t xml:space="preserve"> courses including name of institution, course level(s), d</w:t>
            </w:r>
            <w:r w:rsidR="00AF3720" w:rsidRPr="003E645F">
              <w:rPr>
                <w:rFonts w:ascii="Montserrat" w:hAnsi="Montserrat"/>
                <w:sz w:val="22"/>
                <w:szCs w:val="22"/>
              </w:rPr>
              <w:t>irector, telephone, and address</w:t>
            </w:r>
            <w:r w:rsidRPr="003E645F">
              <w:rPr>
                <w:rFonts w:ascii="Montserrat" w:hAnsi="Montserrat"/>
                <w:sz w:val="22"/>
                <w:szCs w:val="22"/>
              </w:rPr>
              <w:t xml:space="preserve">(es) for site(s) and mailing. </w:t>
            </w:r>
          </w:p>
          <w:p w14:paraId="4D68A442" w14:textId="77777777" w:rsidR="00722F3B" w:rsidRPr="003E645F" w:rsidRDefault="00722F3B" w:rsidP="007E6F17">
            <w:pPr>
              <w:numPr>
                <w:ilvl w:val="1"/>
                <w:numId w:val="17"/>
              </w:numPr>
              <w:ind w:right="249"/>
              <w:rPr>
                <w:rFonts w:ascii="Montserrat" w:hAnsi="Montserrat"/>
                <w:sz w:val="22"/>
                <w:szCs w:val="22"/>
              </w:rPr>
            </w:pPr>
            <w:r w:rsidRPr="003E645F">
              <w:rPr>
                <w:rFonts w:ascii="Montserrat" w:hAnsi="Montserrat"/>
                <w:sz w:val="22"/>
                <w:szCs w:val="22"/>
              </w:rPr>
              <w:t>If fewer than five are prepared to apply to become MACTE accredited, please include a paragraph that discusses the expected timeline and recruitment process for the additional programs.</w:t>
            </w:r>
          </w:p>
          <w:p w14:paraId="4272696B" w14:textId="77777777" w:rsidR="00722F3B" w:rsidRPr="003E645F" w:rsidRDefault="00722F3B" w:rsidP="007E6F17">
            <w:pPr>
              <w:tabs>
                <w:tab w:val="left" w:pos="720"/>
              </w:tabs>
              <w:ind w:left="1440" w:right="249"/>
              <w:rPr>
                <w:rFonts w:ascii="Montserrat" w:hAnsi="Montserrat"/>
                <w:sz w:val="22"/>
                <w:szCs w:val="22"/>
              </w:rPr>
            </w:pPr>
          </w:p>
          <w:p w14:paraId="3A4307DC" w14:textId="77777777" w:rsidR="005C4B10" w:rsidRPr="003E645F" w:rsidRDefault="005C4B10" w:rsidP="007E6F17">
            <w:pPr>
              <w:tabs>
                <w:tab w:val="left" w:pos="720"/>
              </w:tabs>
              <w:ind w:left="720" w:right="249" w:hanging="360"/>
              <w:rPr>
                <w:rFonts w:ascii="Montserrat" w:hAnsi="Montserrat"/>
                <w:sz w:val="22"/>
                <w:szCs w:val="22"/>
              </w:rPr>
            </w:pPr>
            <w:r w:rsidRPr="003E645F">
              <w:rPr>
                <w:rFonts w:ascii="Montserrat" w:hAnsi="Montserrat"/>
                <w:sz w:val="22"/>
                <w:szCs w:val="22"/>
              </w:rPr>
              <w:t xml:space="preserve">3a. </w:t>
            </w:r>
            <w:r w:rsidR="00722F3B" w:rsidRPr="003E645F">
              <w:rPr>
                <w:rFonts w:ascii="Montserrat" w:hAnsi="Montserrat"/>
                <w:sz w:val="22"/>
                <w:szCs w:val="22"/>
              </w:rPr>
              <w:t>The affiliating organization has adopted the Quality Principles and Criteria of MACTE. Requires a verification of action by the governing board.</w:t>
            </w:r>
          </w:p>
          <w:p w14:paraId="38916288" w14:textId="77777777" w:rsidR="00293E33" w:rsidRDefault="005C4B10" w:rsidP="001242E6">
            <w:pPr>
              <w:tabs>
                <w:tab w:val="left" w:pos="720"/>
              </w:tabs>
              <w:ind w:left="720" w:right="249" w:hanging="360"/>
              <w:rPr>
                <w:rFonts w:ascii="Montserrat" w:hAnsi="Montserrat"/>
                <w:sz w:val="22"/>
                <w:szCs w:val="22"/>
              </w:rPr>
            </w:pPr>
            <w:r w:rsidRPr="003E645F">
              <w:rPr>
                <w:rFonts w:ascii="Montserrat" w:hAnsi="Montserrat"/>
                <w:sz w:val="22"/>
                <w:szCs w:val="22"/>
              </w:rPr>
              <w:t xml:space="preserve">3b. </w:t>
            </w:r>
            <w:r w:rsidR="00722F3B" w:rsidRPr="003E645F">
              <w:rPr>
                <w:rFonts w:ascii="Montserrat" w:hAnsi="Montserrat"/>
                <w:sz w:val="22"/>
                <w:szCs w:val="22"/>
              </w:rPr>
              <w:t>The affiliating organization has made a commitment to fulfill the required financial responsibilities (payment of annual dues).  Requires a verification o</w:t>
            </w:r>
            <w:r w:rsidR="001242E6" w:rsidRPr="003E645F">
              <w:rPr>
                <w:rFonts w:ascii="Montserrat" w:hAnsi="Montserrat"/>
                <w:sz w:val="22"/>
                <w:szCs w:val="22"/>
              </w:rPr>
              <w:t>f action by the governing board.</w:t>
            </w:r>
          </w:p>
          <w:p w14:paraId="26A47529" w14:textId="0E2F71BA" w:rsidR="003E645F" w:rsidRPr="003E645F" w:rsidRDefault="003E645F" w:rsidP="003E645F">
            <w:pPr>
              <w:tabs>
                <w:tab w:val="left" w:pos="4749"/>
              </w:tabs>
              <w:rPr>
                <w:rFonts w:ascii="Montserrat" w:hAnsi="Montserrat"/>
                <w:sz w:val="22"/>
                <w:szCs w:val="22"/>
              </w:rPr>
            </w:pPr>
            <w:r>
              <w:rPr>
                <w:rFonts w:ascii="Montserrat" w:hAnsi="Montserrat"/>
                <w:sz w:val="22"/>
                <w:szCs w:val="22"/>
              </w:rPr>
              <w:tab/>
            </w:r>
          </w:p>
          <w:p w14:paraId="3C7DCC8E" w14:textId="77777777" w:rsidR="005C4B10" w:rsidRPr="003E645F" w:rsidRDefault="001242E6" w:rsidP="007E6F17">
            <w:pPr>
              <w:tabs>
                <w:tab w:val="left" w:pos="720"/>
              </w:tabs>
              <w:ind w:left="720" w:right="249" w:hanging="360"/>
              <w:rPr>
                <w:rFonts w:ascii="Montserrat" w:hAnsi="Montserrat"/>
                <w:sz w:val="22"/>
                <w:szCs w:val="22"/>
              </w:rPr>
            </w:pPr>
            <w:r w:rsidRPr="003E645F">
              <w:rPr>
                <w:rFonts w:ascii="Montserrat" w:hAnsi="Montserrat"/>
                <w:sz w:val="22"/>
                <w:szCs w:val="22"/>
              </w:rPr>
              <w:lastRenderedPageBreak/>
              <w:t>3c</w:t>
            </w:r>
            <w:r w:rsidR="005C4B10" w:rsidRPr="003E645F">
              <w:rPr>
                <w:rFonts w:ascii="Montserrat" w:hAnsi="Montserrat"/>
                <w:sz w:val="22"/>
                <w:szCs w:val="22"/>
              </w:rPr>
              <w:t xml:space="preserve">. </w:t>
            </w:r>
            <w:r w:rsidR="00722F3B" w:rsidRPr="003E645F">
              <w:rPr>
                <w:rFonts w:ascii="Montserrat" w:hAnsi="Montserrat"/>
                <w:sz w:val="22"/>
                <w:szCs w:val="22"/>
              </w:rPr>
              <w:t>The affiliating organization representative is responsible for keeping its constituencies informed about the activities of MACTE. This includes verification of the commitment, a plan for dissemination of information, and a designation of responsibility.</w:t>
            </w:r>
          </w:p>
          <w:p w14:paraId="411D3290" w14:textId="77777777" w:rsidR="00722F3B" w:rsidRPr="003E645F" w:rsidRDefault="001242E6" w:rsidP="007E6F17">
            <w:pPr>
              <w:tabs>
                <w:tab w:val="left" w:pos="720"/>
              </w:tabs>
              <w:ind w:left="720" w:right="249" w:hanging="360"/>
              <w:rPr>
                <w:rFonts w:ascii="Montserrat" w:hAnsi="Montserrat"/>
                <w:sz w:val="22"/>
                <w:szCs w:val="22"/>
              </w:rPr>
            </w:pPr>
            <w:r w:rsidRPr="003E645F">
              <w:rPr>
                <w:rFonts w:ascii="Montserrat" w:hAnsi="Montserrat"/>
                <w:sz w:val="22"/>
                <w:szCs w:val="22"/>
              </w:rPr>
              <w:t>3d</w:t>
            </w:r>
            <w:r w:rsidR="005C4B10" w:rsidRPr="003E645F">
              <w:rPr>
                <w:rFonts w:ascii="Montserrat" w:hAnsi="Montserrat"/>
                <w:sz w:val="22"/>
                <w:szCs w:val="22"/>
              </w:rPr>
              <w:t xml:space="preserve">. </w:t>
            </w:r>
            <w:r w:rsidR="00722F3B" w:rsidRPr="003E645F">
              <w:rPr>
                <w:rFonts w:ascii="Montserrat" w:hAnsi="Montserrat"/>
                <w:sz w:val="22"/>
                <w:szCs w:val="22"/>
              </w:rPr>
              <w:t>The affiliating organization is committed to cooperation with all participating organizations and courses. Requires verification of commitment by resolution.</w:t>
            </w:r>
          </w:p>
          <w:p w14:paraId="18298306" w14:textId="77777777" w:rsidR="00722F3B" w:rsidRPr="003E645F" w:rsidRDefault="00722F3B" w:rsidP="007E6F17">
            <w:pPr>
              <w:numPr>
                <w:ilvl w:val="1"/>
                <w:numId w:val="17"/>
              </w:numPr>
              <w:spacing w:after="240"/>
              <w:ind w:right="249"/>
              <w:rPr>
                <w:rFonts w:ascii="Montserrat" w:hAnsi="Montserrat"/>
                <w:sz w:val="22"/>
                <w:szCs w:val="22"/>
              </w:rPr>
            </w:pPr>
            <w:r w:rsidRPr="003E645F">
              <w:rPr>
                <w:rFonts w:ascii="Montserrat" w:hAnsi="Montserrat"/>
                <w:sz w:val="22"/>
                <w:szCs w:val="22"/>
              </w:rPr>
              <w:t xml:space="preserve">Attachment 3: A copy of the minutes/proceedings of the governing board verifying the above. </w:t>
            </w:r>
            <w:r w:rsidR="00F73691" w:rsidRPr="003E645F">
              <w:rPr>
                <w:rFonts w:ascii="Montserrat" w:hAnsi="Montserrat"/>
                <w:sz w:val="22"/>
                <w:szCs w:val="22"/>
              </w:rPr>
              <w:t>P</w:t>
            </w:r>
            <w:r w:rsidRPr="003E645F">
              <w:rPr>
                <w:rFonts w:ascii="Montserrat" w:hAnsi="Montserrat"/>
                <w:sz w:val="22"/>
                <w:szCs w:val="22"/>
              </w:rPr>
              <w:t xml:space="preserve">lease label </w:t>
            </w:r>
            <w:r w:rsidR="00F73691" w:rsidRPr="003E645F">
              <w:rPr>
                <w:rFonts w:ascii="Montserrat" w:hAnsi="Montserrat"/>
                <w:sz w:val="22"/>
                <w:szCs w:val="22"/>
              </w:rPr>
              <w:t>(3a, 3b, etc.) where each of the above are located Attachment 3.</w:t>
            </w:r>
          </w:p>
        </w:tc>
      </w:tr>
      <w:tr w:rsidR="00AF3720" w:rsidRPr="003E645F" w14:paraId="09B3F97C" w14:textId="77777777" w:rsidTr="003E645F">
        <w:trPr>
          <w:trHeight w:val="665"/>
        </w:trPr>
        <w:tc>
          <w:tcPr>
            <w:tcW w:w="10728" w:type="dxa"/>
            <w:gridSpan w:val="7"/>
            <w:tcBorders>
              <w:top w:val="single" w:sz="4" w:space="0" w:color="auto"/>
              <w:left w:val="single" w:sz="4" w:space="0" w:color="auto"/>
              <w:right w:val="single" w:sz="4" w:space="0" w:color="auto"/>
            </w:tcBorders>
            <w:shd w:val="clear" w:color="auto" w:fill="DAE3F3"/>
          </w:tcPr>
          <w:p w14:paraId="525A2954" w14:textId="77777777" w:rsidR="00AF3720" w:rsidRPr="003E645F" w:rsidRDefault="00AF3720" w:rsidP="00AF3720">
            <w:pPr>
              <w:rPr>
                <w:rFonts w:ascii="Montserrat" w:hAnsi="Montserrat"/>
                <w:b/>
              </w:rPr>
            </w:pPr>
            <w:r w:rsidRPr="003E645F">
              <w:rPr>
                <w:rFonts w:ascii="Montserrat" w:hAnsi="Montserrat"/>
                <w:b/>
              </w:rPr>
              <w:lastRenderedPageBreak/>
              <w:t>Additional Documentation</w:t>
            </w:r>
          </w:p>
          <w:p w14:paraId="67F0532E" w14:textId="77777777" w:rsidR="00AF3720" w:rsidRPr="003E645F" w:rsidRDefault="00AF3720" w:rsidP="00AF3720">
            <w:pPr>
              <w:rPr>
                <w:rFonts w:ascii="Montserrat" w:hAnsi="Montserrat"/>
                <w:sz w:val="22"/>
                <w:szCs w:val="22"/>
              </w:rPr>
            </w:pPr>
            <w:r w:rsidRPr="003E645F">
              <w:rPr>
                <w:rFonts w:ascii="Montserrat" w:hAnsi="Montserrat"/>
                <w:sz w:val="22"/>
                <w:szCs w:val="22"/>
              </w:rPr>
              <w:t xml:space="preserve">Please submit the additional documentation requested below. </w:t>
            </w:r>
          </w:p>
        </w:tc>
      </w:tr>
      <w:tr w:rsidR="00185003" w:rsidRPr="003E645F" w14:paraId="44D14811" w14:textId="77777777" w:rsidTr="00F73691">
        <w:trPr>
          <w:trHeight w:val="7208"/>
        </w:trPr>
        <w:tc>
          <w:tcPr>
            <w:tcW w:w="10728" w:type="dxa"/>
            <w:gridSpan w:val="7"/>
            <w:tcBorders>
              <w:top w:val="single" w:sz="4" w:space="0" w:color="auto"/>
              <w:left w:val="single" w:sz="4" w:space="0" w:color="auto"/>
              <w:right w:val="single" w:sz="4" w:space="0" w:color="auto"/>
            </w:tcBorders>
            <w:shd w:val="clear" w:color="auto" w:fill="auto"/>
          </w:tcPr>
          <w:p w14:paraId="5876C17E" w14:textId="77777777" w:rsidR="00365908" w:rsidRPr="003E645F" w:rsidRDefault="00F73691" w:rsidP="007E6F17">
            <w:pPr>
              <w:tabs>
                <w:tab w:val="left" w:pos="720"/>
              </w:tabs>
              <w:ind w:left="720" w:right="249" w:hanging="360"/>
              <w:rPr>
                <w:rFonts w:ascii="Montserrat" w:hAnsi="Montserrat"/>
                <w:sz w:val="22"/>
                <w:szCs w:val="22"/>
              </w:rPr>
            </w:pPr>
            <w:r w:rsidRPr="003E645F">
              <w:rPr>
                <w:rFonts w:ascii="Montserrat" w:hAnsi="Montserrat"/>
                <w:sz w:val="22"/>
                <w:szCs w:val="22"/>
              </w:rPr>
              <w:t xml:space="preserve">4.  </w:t>
            </w:r>
            <w:r w:rsidR="00365908" w:rsidRPr="003E645F">
              <w:rPr>
                <w:rFonts w:ascii="Montserrat" w:hAnsi="Montserrat"/>
                <w:sz w:val="22"/>
                <w:szCs w:val="22"/>
              </w:rPr>
              <w:t>The affiliating organization submits three nominations for the MACTE Board.</w:t>
            </w:r>
          </w:p>
          <w:p w14:paraId="5EE9E87F" w14:textId="77777777" w:rsidR="00AF3720" w:rsidRPr="003E645F" w:rsidRDefault="000D3C62" w:rsidP="007E6F17">
            <w:pPr>
              <w:numPr>
                <w:ilvl w:val="1"/>
                <w:numId w:val="17"/>
              </w:numPr>
              <w:ind w:right="249"/>
              <w:rPr>
                <w:rFonts w:ascii="Montserrat" w:hAnsi="Montserrat"/>
                <w:sz w:val="22"/>
                <w:szCs w:val="22"/>
              </w:rPr>
            </w:pPr>
            <w:r w:rsidRPr="003E645F">
              <w:rPr>
                <w:rFonts w:ascii="Montserrat" w:hAnsi="Montserrat"/>
                <w:sz w:val="22"/>
                <w:szCs w:val="22"/>
              </w:rPr>
              <w:t>Attachment 4</w:t>
            </w:r>
            <w:r w:rsidR="00365908" w:rsidRPr="003E645F">
              <w:rPr>
                <w:rFonts w:ascii="Montserrat" w:hAnsi="Montserrat"/>
                <w:sz w:val="22"/>
                <w:szCs w:val="22"/>
              </w:rPr>
              <w:t xml:space="preserve">: </w:t>
            </w:r>
            <w:r w:rsidR="00AF3720" w:rsidRPr="003E645F">
              <w:rPr>
                <w:rFonts w:ascii="Montserrat" w:hAnsi="Montserrat"/>
                <w:sz w:val="22"/>
                <w:szCs w:val="22"/>
              </w:rPr>
              <w:t xml:space="preserve">A document that lists the names and Montessori credentials of three qualified candidates for the MACTE Board. </w:t>
            </w:r>
          </w:p>
          <w:p w14:paraId="4E89354A" w14:textId="77777777" w:rsidR="00365908" w:rsidRPr="003E645F" w:rsidRDefault="00365908" w:rsidP="007E6F17">
            <w:pPr>
              <w:ind w:right="249"/>
              <w:rPr>
                <w:rFonts w:ascii="Montserrat" w:hAnsi="Montserrat"/>
                <w:sz w:val="22"/>
                <w:szCs w:val="22"/>
              </w:rPr>
            </w:pPr>
          </w:p>
          <w:p w14:paraId="00CE39F8" w14:textId="7D7EEE99" w:rsidR="00722F3B" w:rsidRPr="003E645F" w:rsidRDefault="00F73691" w:rsidP="007E6F17">
            <w:pPr>
              <w:ind w:left="630" w:right="249" w:hanging="270"/>
              <w:rPr>
                <w:rFonts w:ascii="Montserrat" w:hAnsi="Montserrat"/>
                <w:sz w:val="22"/>
                <w:szCs w:val="22"/>
              </w:rPr>
            </w:pPr>
            <w:r w:rsidRPr="003E645F">
              <w:rPr>
                <w:rFonts w:ascii="Montserrat" w:hAnsi="Montserrat"/>
                <w:sz w:val="22"/>
                <w:szCs w:val="22"/>
              </w:rPr>
              <w:t xml:space="preserve">5.  </w:t>
            </w:r>
            <w:r w:rsidR="00365908" w:rsidRPr="003E645F">
              <w:rPr>
                <w:rFonts w:ascii="Montserrat" w:hAnsi="Montserrat"/>
                <w:sz w:val="22"/>
                <w:szCs w:val="22"/>
              </w:rPr>
              <w:t xml:space="preserve">The affiliating organization </w:t>
            </w:r>
            <w:r w:rsidR="00722F3B" w:rsidRPr="003E645F">
              <w:rPr>
                <w:rFonts w:ascii="Montserrat" w:hAnsi="Montserrat"/>
                <w:sz w:val="22"/>
                <w:szCs w:val="22"/>
              </w:rPr>
              <w:t>must submit</w:t>
            </w:r>
            <w:r w:rsidR="00365908" w:rsidRPr="003E645F">
              <w:rPr>
                <w:rFonts w:ascii="Montserrat" w:hAnsi="Montserrat"/>
                <w:sz w:val="22"/>
                <w:szCs w:val="22"/>
              </w:rPr>
              <w:t xml:space="preserve"> the guide </w:t>
            </w:r>
            <w:r w:rsidR="00722F3B" w:rsidRPr="003E645F">
              <w:rPr>
                <w:rFonts w:ascii="Montserrat" w:hAnsi="Montserrat"/>
                <w:sz w:val="22"/>
                <w:szCs w:val="22"/>
              </w:rPr>
              <w:t xml:space="preserve">for affiliation that is used by the </w:t>
            </w:r>
            <w:r w:rsidR="003E645F" w:rsidRPr="003E645F">
              <w:rPr>
                <w:rFonts w:ascii="Montserrat" w:hAnsi="Montserrat"/>
                <w:sz w:val="22"/>
                <w:szCs w:val="22"/>
              </w:rPr>
              <w:t>affiliate’s</w:t>
            </w:r>
            <w:r w:rsidR="00722F3B" w:rsidRPr="003E645F">
              <w:rPr>
                <w:rFonts w:ascii="Montserrat" w:hAnsi="Montserrat"/>
                <w:sz w:val="22"/>
                <w:szCs w:val="22"/>
              </w:rPr>
              <w:t xml:space="preserve"> teacher education programs</w:t>
            </w:r>
            <w:r w:rsidR="00365908" w:rsidRPr="003E645F">
              <w:rPr>
                <w:rFonts w:ascii="Montserrat" w:hAnsi="Montserrat"/>
                <w:sz w:val="22"/>
                <w:szCs w:val="22"/>
              </w:rPr>
              <w:t xml:space="preserve">. </w:t>
            </w:r>
          </w:p>
          <w:p w14:paraId="029289A8" w14:textId="77777777" w:rsidR="00365908" w:rsidRPr="003E645F" w:rsidRDefault="00722F3B" w:rsidP="007E6F17">
            <w:pPr>
              <w:numPr>
                <w:ilvl w:val="1"/>
                <w:numId w:val="17"/>
              </w:numPr>
              <w:ind w:right="249"/>
              <w:rPr>
                <w:rFonts w:ascii="Montserrat" w:hAnsi="Montserrat"/>
                <w:sz w:val="22"/>
                <w:szCs w:val="22"/>
              </w:rPr>
            </w:pPr>
            <w:r w:rsidRPr="003E645F">
              <w:rPr>
                <w:rFonts w:ascii="Montserrat" w:hAnsi="Montserrat"/>
                <w:sz w:val="22"/>
                <w:szCs w:val="22"/>
              </w:rPr>
              <w:t xml:space="preserve">Attachment 5: </w:t>
            </w:r>
            <w:r w:rsidR="00365908" w:rsidRPr="003E645F">
              <w:rPr>
                <w:rFonts w:ascii="Montserrat" w:hAnsi="Montserrat"/>
                <w:sz w:val="22"/>
                <w:szCs w:val="22"/>
              </w:rPr>
              <w:t>The guide must address the following:</w:t>
            </w:r>
          </w:p>
          <w:p w14:paraId="4AB7AC1A" w14:textId="77777777" w:rsidR="00365908" w:rsidRPr="003E645F" w:rsidRDefault="00365908" w:rsidP="007E6F17">
            <w:pPr>
              <w:numPr>
                <w:ilvl w:val="2"/>
                <w:numId w:val="17"/>
              </w:numPr>
              <w:ind w:right="249"/>
              <w:rPr>
                <w:rFonts w:ascii="Montserrat" w:hAnsi="Montserrat"/>
                <w:sz w:val="22"/>
                <w:szCs w:val="22"/>
              </w:rPr>
            </w:pPr>
            <w:r w:rsidRPr="003E645F">
              <w:rPr>
                <w:rFonts w:ascii="Montserrat" w:hAnsi="Montserrat"/>
                <w:sz w:val="22"/>
                <w:szCs w:val="22"/>
              </w:rPr>
              <w:t>What are the hours required for training of each level? Clarify both academic hour and practicum hour requirements.</w:t>
            </w:r>
          </w:p>
          <w:p w14:paraId="03523E05" w14:textId="77777777" w:rsidR="00365908" w:rsidRPr="003E645F" w:rsidRDefault="00365908" w:rsidP="007E6F17">
            <w:pPr>
              <w:numPr>
                <w:ilvl w:val="2"/>
                <w:numId w:val="17"/>
              </w:numPr>
              <w:ind w:right="249"/>
              <w:rPr>
                <w:rFonts w:ascii="Montserrat" w:hAnsi="Montserrat"/>
                <w:sz w:val="22"/>
                <w:szCs w:val="22"/>
              </w:rPr>
            </w:pPr>
            <w:r w:rsidRPr="003E645F">
              <w:rPr>
                <w:rFonts w:ascii="Montserrat" w:hAnsi="Montserrat"/>
                <w:sz w:val="22"/>
                <w:szCs w:val="22"/>
              </w:rPr>
              <w:t xml:space="preserve">Practicum site requirements. </w:t>
            </w:r>
          </w:p>
          <w:p w14:paraId="05220582" w14:textId="77777777" w:rsidR="00365908" w:rsidRPr="003E645F" w:rsidRDefault="00365908" w:rsidP="007E6F17">
            <w:pPr>
              <w:numPr>
                <w:ilvl w:val="2"/>
                <w:numId w:val="17"/>
              </w:numPr>
              <w:ind w:right="249"/>
              <w:rPr>
                <w:rFonts w:ascii="Montserrat" w:hAnsi="Montserrat"/>
                <w:sz w:val="22"/>
                <w:szCs w:val="22"/>
              </w:rPr>
            </w:pPr>
            <w:r w:rsidRPr="003E645F">
              <w:rPr>
                <w:rFonts w:ascii="Montserrat" w:hAnsi="Montserrat"/>
                <w:sz w:val="22"/>
                <w:szCs w:val="22"/>
              </w:rPr>
              <w:t>Affiliate</w:t>
            </w:r>
            <w:r w:rsidR="00722F3B" w:rsidRPr="003E645F">
              <w:rPr>
                <w:rFonts w:ascii="Montserrat" w:hAnsi="Montserrat"/>
                <w:sz w:val="22"/>
                <w:szCs w:val="22"/>
              </w:rPr>
              <w:t>’</w:t>
            </w:r>
            <w:r w:rsidRPr="003E645F">
              <w:rPr>
                <w:rFonts w:ascii="Montserrat" w:hAnsi="Montserrat"/>
                <w:sz w:val="22"/>
                <w:szCs w:val="22"/>
              </w:rPr>
              <w:t>s process of monitoring TEPs, which may include the following:</w:t>
            </w:r>
          </w:p>
          <w:p w14:paraId="053A0ED8" w14:textId="77777777" w:rsidR="00365908" w:rsidRPr="003E645F" w:rsidRDefault="00365908" w:rsidP="007E6F17">
            <w:pPr>
              <w:numPr>
                <w:ilvl w:val="3"/>
                <w:numId w:val="17"/>
              </w:numPr>
              <w:ind w:right="249"/>
              <w:rPr>
                <w:rFonts w:ascii="Montserrat" w:hAnsi="Montserrat"/>
                <w:sz w:val="22"/>
                <w:szCs w:val="22"/>
              </w:rPr>
            </w:pPr>
            <w:r w:rsidRPr="003E645F">
              <w:rPr>
                <w:rFonts w:ascii="Montserrat" w:hAnsi="Montserrat"/>
                <w:sz w:val="22"/>
                <w:szCs w:val="22"/>
              </w:rPr>
              <w:t xml:space="preserve">process of applying for and renewing affiliation, </w:t>
            </w:r>
          </w:p>
          <w:p w14:paraId="1F582AF0" w14:textId="77777777" w:rsidR="00365908" w:rsidRPr="003E645F" w:rsidRDefault="00365908" w:rsidP="007E6F17">
            <w:pPr>
              <w:numPr>
                <w:ilvl w:val="3"/>
                <w:numId w:val="17"/>
              </w:numPr>
              <w:ind w:right="249"/>
              <w:rPr>
                <w:rFonts w:ascii="Montserrat" w:hAnsi="Montserrat"/>
                <w:sz w:val="22"/>
                <w:szCs w:val="22"/>
              </w:rPr>
            </w:pPr>
            <w:r w:rsidRPr="003E645F">
              <w:rPr>
                <w:rFonts w:ascii="Montserrat" w:hAnsi="Montserrat"/>
                <w:sz w:val="22"/>
                <w:szCs w:val="22"/>
              </w:rPr>
              <w:t>completing annual reports, if applicable,</w:t>
            </w:r>
          </w:p>
          <w:p w14:paraId="14740D6D" w14:textId="77777777" w:rsidR="00365908" w:rsidRPr="003E645F" w:rsidRDefault="00365908" w:rsidP="007E6F17">
            <w:pPr>
              <w:numPr>
                <w:ilvl w:val="3"/>
                <w:numId w:val="17"/>
              </w:numPr>
              <w:ind w:right="249"/>
              <w:rPr>
                <w:rFonts w:ascii="Montserrat" w:hAnsi="Montserrat"/>
                <w:sz w:val="22"/>
                <w:szCs w:val="22"/>
              </w:rPr>
            </w:pPr>
            <w:r w:rsidRPr="003E645F">
              <w:rPr>
                <w:rFonts w:ascii="Montserrat" w:hAnsi="Montserrat"/>
                <w:sz w:val="22"/>
                <w:szCs w:val="22"/>
              </w:rPr>
              <w:t>completing any substantive change documents (such as a change in director, additional locations, etc.) </w:t>
            </w:r>
          </w:p>
          <w:p w14:paraId="4333B8E5" w14:textId="77777777" w:rsidR="00365908" w:rsidRPr="003E645F" w:rsidRDefault="00365908" w:rsidP="007E6F17">
            <w:pPr>
              <w:numPr>
                <w:ilvl w:val="2"/>
                <w:numId w:val="17"/>
              </w:numPr>
              <w:ind w:right="249"/>
              <w:rPr>
                <w:rFonts w:ascii="Montserrat" w:hAnsi="Montserrat"/>
                <w:sz w:val="22"/>
                <w:szCs w:val="22"/>
              </w:rPr>
            </w:pPr>
            <w:r w:rsidRPr="003E645F">
              <w:rPr>
                <w:rFonts w:ascii="Montserrat" w:hAnsi="Montserrat"/>
                <w:sz w:val="22"/>
                <w:szCs w:val="22"/>
              </w:rPr>
              <w:t>The affiliation’s distance education policy.</w:t>
            </w:r>
          </w:p>
          <w:p w14:paraId="3249046B" w14:textId="77777777" w:rsidR="00722F3B" w:rsidRPr="003E645F" w:rsidRDefault="00365908" w:rsidP="007E6F17">
            <w:pPr>
              <w:numPr>
                <w:ilvl w:val="2"/>
                <w:numId w:val="17"/>
              </w:numPr>
              <w:ind w:right="249"/>
              <w:rPr>
                <w:rFonts w:ascii="Montserrat" w:hAnsi="Montserrat"/>
                <w:sz w:val="22"/>
                <w:szCs w:val="22"/>
              </w:rPr>
            </w:pPr>
            <w:r w:rsidRPr="003E645F">
              <w:rPr>
                <w:rFonts w:ascii="Montserrat" w:hAnsi="Montserrat"/>
                <w:sz w:val="22"/>
                <w:szCs w:val="22"/>
              </w:rPr>
              <w:t>The affiliation’s code of ethics.</w:t>
            </w:r>
          </w:p>
          <w:p w14:paraId="363B4939" w14:textId="77777777" w:rsidR="00365908" w:rsidRPr="003E645F" w:rsidRDefault="00722F3B" w:rsidP="007E6F17">
            <w:pPr>
              <w:numPr>
                <w:ilvl w:val="2"/>
                <w:numId w:val="17"/>
              </w:numPr>
              <w:ind w:right="249"/>
              <w:rPr>
                <w:rFonts w:ascii="Montserrat" w:hAnsi="Montserrat"/>
                <w:sz w:val="22"/>
                <w:szCs w:val="22"/>
              </w:rPr>
            </w:pPr>
            <w:r w:rsidRPr="003E645F">
              <w:rPr>
                <w:rFonts w:ascii="Montserrat" w:hAnsi="Montserrat"/>
                <w:sz w:val="22"/>
                <w:szCs w:val="22"/>
              </w:rPr>
              <w:t>An outline of the process the affiliate will use to evaluate adult learners presented for graduation, how graduates will be tracked, and how you will distribute the credentials to the adult learners.</w:t>
            </w:r>
          </w:p>
          <w:p w14:paraId="1B74ED12" w14:textId="77777777" w:rsidR="00722F3B" w:rsidRPr="003E645F" w:rsidRDefault="00722F3B" w:rsidP="007E6F17">
            <w:pPr>
              <w:ind w:left="1800" w:right="249"/>
              <w:rPr>
                <w:rFonts w:ascii="Montserrat" w:hAnsi="Montserrat"/>
                <w:sz w:val="22"/>
                <w:szCs w:val="22"/>
              </w:rPr>
            </w:pPr>
          </w:p>
          <w:p w14:paraId="6FB78B73" w14:textId="77777777" w:rsidR="00722F3B" w:rsidRPr="003E645F" w:rsidRDefault="00F73691" w:rsidP="007E6F17">
            <w:pPr>
              <w:tabs>
                <w:tab w:val="left" w:pos="540"/>
              </w:tabs>
              <w:ind w:left="630" w:right="249" w:hanging="270"/>
              <w:rPr>
                <w:rFonts w:ascii="Montserrat" w:hAnsi="Montserrat"/>
                <w:sz w:val="22"/>
                <w:szCs w:val="22"/>
              </w:rPr>
            </w:pPr>
            <w:r w:rsidRPr="003E645F">
              <w:rPr>
                <w:rFonts w:ascii="Montserrat" w:hAnsi="Montserrat"/>
                <w:sz w:val="22"/>
                <w:szCs w:val="22"/>
              </w:rPr>
              <w:t xml:space="preserve">6.  </w:t>
            </w:r>
            <w:r w:rsidR="00722F3B" w:rsidRPr="003E645F">
              <w:rPr>
                <w:rFonts w:ascii="Montserrat" w:hAnsi="Montserrat"/>
                <w:sz w:val="22"/>
                <w:szCs w:val="22"/>
              </w:rPr>
              <w:t xml:space="preserve">The affiliate must have a standard credential that includes the name of the teacher education program the adult learner graduates from. </w:t>
            </w:r>
          </w:p>
          <w:p w14:paraId="6F6DB8A8" w14:textId="77777777" w:rsidR="00722F3B" w:rsidRPr="003E645F" w:rsidRDefault="00722F3B" w:rsidP="007E6F17">
            <w:pPr>
              <w:numPr>
                <w:ilvl w:val="1"/>
                <w:numId w:val="17"/>
              </w:numPr>
              <w:ind w:right="249"/>
              <w:rPr>
                <w:rFonts w:ascii="Montserrat" w:hAnsi="Montserrat"/>
                <w:sz w:val="22"/>
                <w:szCs w:val="22"/>
              </w:rPr>
            </w:pPr>
            <w:r w:rsidRPr="003E645F">
              <w:rPr>
                <w:rFonts w:ascii="Montserrat" w:hAnsi="Montserrat"/>
                <w:sz w:val="22"/>
                <w:szCs w:val="22"/>
              </w:rPr>
              <w:t xml:space="preserve"> Attachment 6: A copy of the standard credential the affiliate uses</w:t>
            </w:r>
          </w:p>
          <w:p w14:paraId="5F51E4DD" w14:textId="77777777" w:rsidR="00365908" w:rsidRPr="003E645F" w:rsidRDefault="00365908" w:rsidP="007E6F17">
            <w:pPr>
              <w:ind w:right="249"/>
              <w:rPr>
                <w:rFonts w:ascii="Montserrat" w:hAnsi="Montserrat"/>
                <w:sz w:val="22"/>
                <w:szCs w:val="22"/>
              </w:rPr>
            </w:pPr>
          </w:p>
          <w:p w14:paraId="63C5D869" w14:textId="77777777" w:rsidR="00365908" w:rsidRPr="003E645F" w:rsidRDefault="00F73691" w:rsidP="007E6F17">
            <w:pPr>
              <w:tabs>
                <w:tab w:val="left" w:pos="720"/>
              </w:tabs>
              <w:ind w:left="720" w:right="249" w:hanging="360"/>
              <w:rPr>
                <w:rFonts w:ascii="Montserrat" w:hAnsi="Montserrat"/>
                <w:sz w:val="22"/>
                <w:szCs w:val="22"/>
              </w:rPr>
            </w:pPr>
            <w:r w:rsidRPr="003E645F">
              <w:rPr>
                <w:rFonts w:ascii="Montserrat" w:hAnsi="Montserrat"/>
                <w:sz w:val="22"/>
                <w:szCs w:val="22"/>
              </w:rPr>
              <w:t xml:space="preserve">7.  </w:t>
            </w:r>
            <w:r w:rsidR="00722F3B" w:rsidRPr="003E645F">
              <w:rPr>
                <w:rFonts w:ascii="Montserrat" w:hAnsi="Montserrat"/>
                <w:sz w:val="22"/>
                <w:szCs w:val="22"/>
              </w:rPr>
              <w:t>The affiliated organization must complete</w:t>
            </w:r>
            <w:r w:rsidR="00365908" w:rsidRPr="003E645F">
              <w:rPr>
                <w:rFonts w:ascii="Montserrat" w:hAnsi="Montserrat"/>
                <w:sz w:val="22"/>
                <w:szCs w:val="22"/>
              </w:rPr>
              <w:t xml:space="preserve"> MACTE Affiliation Curriculum Component Form</w:t>
            </w:r>
            <w:r w:rsidR="00722F3B" w:rsidRPr="003E645F">
              <w:rPr>
                <w:rFonts w:ascii="Montserrat" w:hAnsi="Montserrat"/>
                <w:sz w:val="22"/>
                <w:szCs w:val="22"/>
              </w:rPr>
              <w:t>.</w:t>
            </w:r>
          </w:p>
          <w:p w14:paraId="380C2417" w14:textId="77777777" w:rsidR="00E27741" w:rsidRPr="003E645F" w:rsidRDefault="00722F3B" w:rsidP="007E6F17">
            <w:pPr>
              <w:numPr>
                <w:ilvl w:val="1"/>
                <w:numId w:val="17"/>
              </w:numPr>
              <w:spacing w:after="240"/>
              <w:ind w:right="249"/>
              <w:rPr>
                <w:rFonts w:ascii="Montserrat" w:hAnsi="Montserrat"/>
                <w:sz w:val="22"/>
                <w:szCs w:val="22"/>
              </w:rPr>
            </w:pPr>
            <w:r w:rsidRPr="003E645F">
              <w:rPr>
                <w:rFonts w:ascii="Montserrat" w:hAnsi="Montserrat"/>
                <w:sz w:val="22"/>
                <w:szCs w:val="22"/>
              </w:rPr>
              <w:t>Attachment 7: The MACTE Affiliation Curriculum Component Form</w:t>
            </w:r>
          </w:p>
        </w:tc>
      </w:tr>
      <w:tr w:rsidR="00CA7EAF" w:rsidRPr="003E645F" w14:paraId="5932936B" w14:textId="77777777">
        <w:trPr>
          <w:trHeight w:val="268"/>
        </w:trPr>
        <w:tc>
          <w:tcPr>
            <w:tcW w:w="10728" w:type="dxa"/>
            <w:gridSpan w:val="7"/>
            <w:tcBorders>
              <w:top w:val="single" w:sz="8" w:space="0" w:color="auto"/>
              <w:left w:val="single" w:sz="8" w:space="0" w:color="auto"/>
              <w:bottom w:val="nil"/>
              <w:right w:val="single" w:sz="8" w:space="0" w:color="auto"/>
            </w:tcBorders>
            <w:shd w:val="clear" w:color="auto" w:fill="auto"/>
          </w:tcPr>
          <w:p w14:paraId="2BC6997B" w14:textId="77777777" w:rsidR="003D6104" w:rsidRPr="003E645F" w:rsidRDefault="003D6104" w:rsidP="00E23EE6">
            <w:pPr>
              <w:rPr>
                <w:rFonts w:ascii="Montserrat" w:hAnsi="Montserrat"/>
                <w:sz w:val="22"/>
                <w:szCs w:val="22"/>
              </w:rPr>
            </w:pPr>
          </w:p>
          <w:p w14:paraId="7CFACD56" w14:textId="77777777" w:rsidR="004150F5" w:rsidRPr="003E645F" w:rsidRDefault="008A0D84" w:rsidP="003D6104">
            <w:pPr>
              <w:rPr>
                <w:rFonts w:ascii="Montserrat" w:hAnsi="Montserrat"/>
                <w:sz w:val="22"/>
                <w:szCs w:val="22"/>
              </w:rPr>
            </w:pPr>
            <w:r w:rsidRPr="003E645F">
              <w:rPr>
                <w:rFonts w:ascii="Montserrat" w:hAnsi="Montserrat"/>
                <w:sz w:val="22"/>
                <w:szCs w:val="22"/>
              </w:rPr>
              <w:t xml:space="preserve">On behalf of our </w:t>
            </w:r>
            <w:r w:rsidR="0010147E" w:rsidRPr="003E645F">
              <w:rPr>
                <w:rFonts w:ascii="Montserrat" w:hAnsi="Montserrat"/>
                <w:sz w:val="22"/>
                <w:szCs w:val="22"/>
              </w:rPr>
              <w:t xml:space="preserve">affiliating </w:t>
            </w:r>
            <w:r w:rsidRPr="003E645F">
              <w:rPr>
                <w:rFonts w:ascii="Montserrat" w:hAnsi="Montserrat"/>
                <w:sz w:val="22"/>
                <w:szCs w:val="22"/>
              </w:rPr>
              <w:t xml:space="preserve">organization, we attest to the accuracy of the statements </w:t>
            </w:r>
            <w:r w:rsidR="00185003" w:rsidRPr="003E645F">
              <w:rPr>
                <w:rFonts w:ascii="Montserrat" w:hAnsi="Montserrat"/>
                <w:sz w:val="22"/>
                <w:szCs w:val="22"/>
              </w:rPr>
              <w:t>herein</w:t>
            </w:r>
            <w:r w:rsidRPr="003E645F">
              <w:rPr>
                <w:rFonts w:ascii="Montserrat" w:hAnsi="Montserrat"/>
                <w:sz w:val="22"/>
                <w:szCs w:val="22"/>
              </w:rPr>
              <w:t xml:space="preserve"> and completeness of documentation attached. This application is</w:t>
            </w:r>
            <w:r w:rsidR="00E23EE6" w:rsidRPr="003E645F">
              <w:rPr>
                <w:rFonts w:ascii="Montserrat" w:hAnsi="Montserrat"/>
                <w:sz w:val="22"/>
                <w:szCs w:val="22"/>
              </w:rPr>
              <w:t xml:space="preserve"> accompanied by payment of the affiliation application f</w:t>
            </w:r>
            <w:r w:rsidRPr="003E645F">
              <w:rPr>
                <w:rFonts w:ascii="Montserrat" w:hAnsi="Montserrat"/>
                <w:sz w:val="22"/>
                <w:szCs w:val="22"/>
              </w:rPr>
              <w:t xml:space="preserve">ee. </w:t>
            </w:r>
          </w:p>
          <w:p w14:paraId="3CA44B49" w14:textId="77777777" w:rsidR="004150F5" w:rsidRPr="003E645F" w:rsidRDefault="004150F5" w:rsidP="003D6104">
            <w:pPr>
              <w:rPr>
                <w:rFonts w:ascii="Montserrat" w:hAnsi="Montserrat"/>
                <w:sz w:val="22"/>
                <w:szCs w:val="22"/>
              </w:rPr>
            </w:pPr>
          </w:p>
          <w:p w14:paraId="05E910B5" w14:textId="77777777" w:rsidR="00CA7EAF" w:rsidRPr="003E645F" w:rsidRDefault="008A0D84" w:rsidP="009D2156">
            <w:pPr>
              <w:rPr>
                <w:rFonts w:ascii="Montserrat" w:hAnsi="Montserrat"/>
                <w:b/>
                <w:sz w:val="22"/>
                <w:szCs w:val="22"/>
              </w:rPr>
            </w:pPr>
            <w:r w:rsidRPr="003E645F">
              <w:rPr>
                <w:rFonts w:ascii="Montserrat" w:hAnsi="Montserrat"/>
                <w:sz w:val="22"/>
                <w:szCs w:val="22"/>
              </w:rPr>
              <w:t xml:space="preserve">Email this application and supporting documentation </w:t>
            </w:r>
            <w:r w:rsidR="003D6104" w:rsidRPr="003E645F">
              <w:rPr>
                <w:rFonts w:ascii="Montserrat" w:hAnsi="Montserrat"/>
                <w:sz w:val="22"/>
                <w:szCs w:val="22"/>
              </w:rPr>
              <w:t xml:space="preserve">to: </w:t>
            </w:r>
            <w:hyperlink r:id="rId10" w:history="1">
              <w:r w:rsidR="00E23EE6" w:rsidRPr="003E645F">
                <w:rPr>
                  <w:rStyle w:val="Hyperlink"/>
                  <w:rFonts w:ascii="Montserrat" w:hAnsi="Montserrat"/>
                  <w:color w:val="auto"/>
                  <w:sz w:val="22"/>
                  <w:szCs w:val="22"/>
                </w:rPr>
                <w:t>accreditation</w:t>
              </w:r>
              <w:r w:rsidRPr="003E645F">
                <w:rPr>
                  <w:rStyle w:val="Hyperlink"/>
                  <w:rFonts w:ascii="Montserrat" w:hAnsi="Montserrat"/>
                  <w:color w:val="auto"/>
                  <w:sz w:val="22"/>
                  <w:szCs w:val="22"/>
                </w:rPr>
                <w:t>@macte.org</w:t>
              </w:r>
            </w:hyperlink>
            <w:r w:rsidR="00DA3632" w:rsidRPr="003E645F">
              <w:rPr>
                <w:rFonts w:ascii="Montserrat" w:hAnsi="Montserrat"/>
                <w:sz w:val="22"/>
                <w:szCs w:val="22"/>
              </w:rPr>
              <w:t xml:space="preserve"> </w:t>
            </w:r>
          </w:p>
        </w:tc>
      </w:tr>
      <w:tr w:rsidR="00185003" w:rsidRPr="003E645F" w14:paraId="4C0EE2BD" w14:textId="77777777" w:rsidTr="0000158B">
        <w:trPr>
          <w:trHeight w:val="268"/>
        </w:trPr>
        <w:tc>
          <w:tcPr>
            <w:tcW w:w="10728" w:type="dxa"/>
            <w:gridSpan w:val="7"/>
            <w:tcBorders>
              <w:top w:val="nil"/>
              <w:left w:val="single" w:sz="8" w:space="0" w:color="auto"/>
              <w:bottom w:val="single" w:sz="8" w:space="0" w:color="auto"/>
              <w:right w:val="single" w:sz="8" w:space="0" w:color="auto"/>
            </w:tcBorders>
            <w:shd w:val="clear" w:color="auto" w:fill="auto"/>
          </w:tcPr>
          <w:p w14:paraId="044E5B66" w14:textId="77777777" w:rsidR="009452A4" w:rsidRPr="003E645F" w:rsidRDefault="009452A4" w:rsidP="008B43CC">
            <w:pPr>
              <w:rPr>
                <w:rFonts w:ascii="Montserrat" w:hAnsi="Montserrat"/>
                <w:sz w:val="22"/>
                <w:szCs w:val="22"/>
              </w:rPr>
            </w:pPr>
          </w:p>
          <w:p w14:paraId="4D14FE45" w14:textId="77777777" w:rsidR="00E23EE6" w:rsidRPr="003E645F" w:rsidRDefault="00E23EE6" w:rsidP="00E23EE6">
            <w:pPr>
              <w:pBdr>
                <w:left w:val="single" w:sz="8" w:space="4" w:color="auto"/>
                <w:right w:val="single" w:sz="8" w:space="3" w:color="auto"/>
              </w:pBdr>
              <w:rPr>
                <w:rFonts w:ascii="Montserrat" w:hAnsi="Montserrat"/>
                <w:sz w:val="22"/>
                <w:szCs w:val="22"/>
              </w:rPr>
            </w:pPr>
            <w:r w:rsidRPr="003E645F">
              <w:rPr>
                <w:rFonts w:ascii="Montserrat" w:hAnsi="Montserrat"/>
                <w:sz w:val="22"/>
                <w:szCs w:val="22"/>
              </w:rPr>
              <w:t xml:space="preserve">Chief Executive Officer: </w:t>
            </w:r>
            <w:r w:rsidRPr="003E645F">
              <w:rPr>
                <w:rFonts w:ascii="Montserrat" w:hAnsi="Montserrat"/>
                <w:sz w:val="22"/>
                <w:szCs w:val="22"/>
              </w:rPr>
              <w:fldChar w:fldCharType="begin">
                <w:ffData>
                  <w:name w:val="Text293"/>
                  <w:enabled/>
                  <w:calcOnExit w:val="0"/>
                  <w:textInput/>
                </w:ffData>
              </w:fldChar>
            </w:r>
            <w:r w:rsidRPr="003E645F">
              <w:rPr>
                <w:rFonts w:ascii="Montserrat" w:hAnsi="Montserrat"/>
                <w:sz w:val="22"/>
                <w:szCs w:val="22"/>
              </w:rPr>
              <w:instrText xml:space="preserve"> FORMTEXT </w:instrText>
            </w:r>
            <w:r w:rsidRPr="003E645F">
              <w:rPr>
                <w:rFonts w:ascii="Montserrat" w:hAnsi="Montserrat"/>
                <w:sz w:val="22"/>
                <w:szCs w:val="22"/>
              </w:rPr>
            </w:r>
            <w:r w:rsidRPr="003E645F">
              <w:rPr>
                <w:rFonts w:ascii="Montserrat" w:hAnsi="Montserrat"/>
                <w:sz w:val="22"/>
                <w:szCs w:val="22"/>
              </w:rPr>
              <w:fldChar w:fldCharType="separate"/>
            </w:r>
            <w:r w:rsidR="00433C10" w:rsidRPr="003E645F">
              <w:rPr>
                <w:rFonts w:ascii="Montserrat" w:hAnsi="Montserrat"/>
                <w:noProof/>
                <w:sz w:val="22"/>
                <w:szCs w:val="22"/>
              </w:rPr>
              <w:t> </w:t>
            </w:r>
            <w:r w:rsidR="00433C10" w:rsidRPr="003E645F">
              <w:rPr>
                <w:rFonts w:ascii="Montserrat" w:hAnsi="Montserrat"/>
                <w:noProof/>
                <w:sz w:val="22"/>
                <w:szCs w:val="22"/>
              </w:rPr>
              <w:t> </w:t>
            </w:r>
            <w:r w:rsidR="00433C10" w:rsidRPr="003E645F">
              <w:rPr>
                <w:rFonts w:ascii="Montserrat" w:hAnsi="Montserrat"/>
                <w:noProof/>
                <w:sz w:val="22"/>
                <w:szCs w:val="22"/>
              </w:rPr>
              <w:t> </w:t>
            </w:r>
            <w:r w:rsidR="00433C10" w:rsidRPr="003E645F">
              <w:rPr>
                <w:rFonts w:ascii="Montserrat" w:hAnsi="Montserrat"/>
                <w:noProof/>
                <w:sz w:val="22"/>
                <w:szCs w:val="22"/>
              </w:rPr>
              <w:t> </w:t>
            </w:r>
            <w:r w:rsidR="00433C10" w:rsidRPr="003E645F">
              <w:rPr>
                <w:rFonts w:ascii="Montserrat" w:hAnsi="Montserrat"/>
                <w:noProof/>
                <w:sz w:val="22"/>
                <w:szCs w:val="22"/>
              </w:rPr>
              <w:t> </w:t>
            </w:r>
            <w:r w:rsidRPr="003E645F">
              <w:rPr>
                <w:rFonts w:ascii="Montserrat" w:hAnsi="Montserrat"/>
                <w:sz w:val="22"/>
                <w:szCs w:val="22"/>
              </w:rPr>
              <w:fldChar w:fldCharType="end"/>
            </w:r>
          </w:p>
          <w:p w14:paraId="396B68F8" w14:textId="77777777" w:rsidR="00E23EE6" w:rsidRPr="003E645F" w:rsidRDefault="00E23EE6" w:rsidP="00E23EE6">
            <w:pPr>
              <w:pBdr>
                <w:left w:val="single" w:sz="8" w:space="4" w:color="auto"/>
                <w:right w:val="single" w:sz="8" w:space="3" w:color="auto"/>
              </w:pBdr>
              <w:rPr>
                <w:rFonts w:ascii="Montserrat" w:hAnsi="Montserrat"/>
                <w:sz w:val="22"/>
                <w:szCs w:val="22"/>
              </w:rPr>
            </w:pPr>
          </w:p>
          <w:p w14:paraId="65F1886A" w14:textId="0E1281A0" w:rsidR="00E23EE6" w:rsidRPr="003E645F" w:rsidRDefault="00E23EE6" w:rsidP="00E23EE6">
            <w:pPr>
              <w:pBdr>
                <w:left w:val="single" w:sz="8" w:space="4" w:color="auto"/>
                <w:right w:val="single" w:sz="8" w:space="3" w:color="auto"/>
              </w:pBdr>
              <w:rPr>
                <w:rFonts w:ascii="Montserrat" w:hAnsi="Montserrat"/>
                <w:sz w:val="22"/>
                <w:szCs w:val="22"/>
              </w:rPr>
            </w:pPr>
            <w:r w:rsidRPr="003E645F">
              <w:rPr>
                <w:rFonts w:ascii="Montserrat" w:hAnsi="Montserrat"/>
                <w:sz w:val="22"/>
                <w:szCs w:val="22"/>
              </w:rPr>
              <w:t>Signature/Date:</w:t>
            </w:r>
            <w:r w:rsidR="003E645F">
              <w:rPr>
                <w:rFonts w:ascii="Montserrat" w:hAnsi="Montserrat"/>
                <w:sz w:val="22"/>
                <w:szCs w:val="22"/>
              </w:rPr>
              <w:t xml:space="preserve"> </w:t>
            </w:r>
            <w:r w:rsidR="003E645F">
              <w:rPr>
                <w:rFonts w:ascii="Montserrat" w:hAnsi="Montserrat"/>
                <w:sz w:val="22"/>
                <w:szCs w:val="22"/>
              </w:rPr>
              <w:fldChar w:fldCharType="begin">
                <w:ffData>
                  <w:name w:val="Text294"/>
                  <w:enabled/>
                  <w:calcOnExit w:val="0"/>
                  <w:textInput/>
                </w:ffData>
              </w:fldChar>
            </w:r>
            <w:bookmarkStart w:id="0" w:name="Text294"/>
            <w:r w:rsidR="003E645F">
              <w:rPr>
                <w:rFonts w:ascii="Montserrat" w:hAnsi="Montserrat"/>
                <w:sz w:val="22"/>
                <w:szCs w:val="22"/>
              </w:rPr>
              <w:instrText xml:space="preserve"> FORMTEXT </w:instrText>
            </w:r>
            <w:r w:rsidR="003E645F">
              <w:rPr>
                <w:rFonts w:ascii="Montserrat" w:hAnsi="Montserrat"/>
                <w:sz w:val="22"/>
                <w:szCs w:val="22"/>
              </w:rPr>
            </w:r>
            <w:r w:rsidR="003E645F">
              <w:rPr>
                <w:rFonts w:ascii="Montserrat" w:hAnsi="Montserrat"/>
                <w:sz w:val="22"/>
                <w:szCs w:val="22"/>
              </w:rPr>
              <w:fldChar w:fldCharType="separate"/>
            </w:r>
            <w:r w:rsidR="003E645F">
              <w:rPr>
                <w:rFonts w:ascii="Montserrat" w:hAnsi="Montserrat"/>
                <w:noProof/>
                <w:sz w:val="22"/>
                <w:szCs w:val="22"/>
              </w:rPr>
              <w:t> </w:t>
            </w:r>
            <w:r w:rsidR="003E645F">
              <w:rPr>
                <w:rFonts w:ascii="Montserrat" w:hAnsi="Montserrat"/>
                <w:noProof/>
                <w:sz w:val="22"/>
                <w:szCs w:val="22"/>
              </w:rPr>
              <w:t> </w:t>
            </w:r>
            <w:r w:rsidR="003E645F">
              <w:rPr>
                <w:rFonts w:ascii="Montserrat" w:hAnsi="Montserrat"/>
                <w:noProof/>
                <w:sz w:val="22"/>
                <w:szCs w:val="22"/>
              </w:rPr>
              <w:t> </w:t>
            </w:r>
            <w:r w:rsidR="003E645F">
              <w:rPr>
                <w:rFonts w:ascii="Montserrat" w:hAnsi="Montserrat"/>
                <w:noProof/>
                <w:sz w:val="22"/>
                <w:szCs w:val="22"/>
              </w:rPr>
              <w:t> </w:t>
            </w:r>
            <w:r w:rsidR="003E645F">
              <w:rPr>
                <w:rFonts w:ascii="Montserrat" w:hAnsi="Montserrat"/>
                <w:noProof/>
                <w:sz w:val="22"/>
                <w:szCs w:val="22"/>
              </w:rPr>
              <w:t> </w:t>
            </w:r>
            <w:r w:rsidR="003E645F">
              <w:rPr>
                <w:rFonts w:ascii="Montserrat" w:hAnsi="Montserrat"/>
                <w:sz w:val="22"/>
                <w:szCs w:val="22"/>
              </w:rPr>
              <w:fldChar w:fldCharType="end"/>
            </w:r>
            <w:bookmarkEnd w:id="0"/>
          </w:p>
          <w:p w14:paraId="7E0B3F78" w14:textId="77777777" w:rsidR="00E23EE6" w:rsidRPr="003E645F" w:rsidRDefault="00E23EE6" w:rsidP="00E23EE6">
            <w:pPr>
              <w:pBdr>
                <w:left w:val="single" w:sz="8" w:space="4" w:color="auto"/>
                <w:right w:val="single" w:sz="8" w:space="3" w:color="auto"/>
              </w:pBdr>
              <w:rPr>
                <w:rFonts w:ascii="Montserrat" w:hAnsi="Montserrat"/>
                <w:i/>
                <w:sz w:val="22"/>
                <w:szCs w:val="22"/>
              </w:rPr>
            </w:pPr>
            <w:r w:rsidRPr="003E645F">
              <w:rPr>
                <w:rFonts w:ascii="Montserrat" w:hAnsi="Montserrat"/>
                <w:i/>
                <w:sz w:val="22"/>
                <w:szCs w:val="22"/>
              </w:rPr>
              <w:lastRenderedPageBreak/>
              <w:t>(Please type name/date to submit Electronic Signature)</w:t>
            </w:r>
          </w:p>
          <w:p w14:paraId="108ECD31" w14:textId="77777777" w:rsidR="00185003" w:rsidRPr="003E645F" w:rsidRDefault="00185003" w:rsidP="007E6F17">
            <w:pPr>
              <w:tabs>
                <w:tab w:val="left" w:pos="4176"/>
              </w:tabs>
              <w:rPr>
                <w:rFonts w:ascii="Montserrat" w:hAnsi="Montserrat"/>
                <w:sz w:val="22"/>
                <w:szCs w:val="22"/>
              </w:rPr>
            </w:pPr>
            <w:r w:rsidRPr="003E645F">
              <w:rPr>
                <w:rFonts w:ascii="Montserrat" w:hAnsi="Montserrat"/>
                <w:sz w:val="22"/>
                <w:szCs w:val="22"/>
              </w:rPr>
              <w:tab/>
            </w:r>
          </w:p>
          <w:p w14:paraId="5162882C" w14:textId="77777777" w:rsidR="00185003" w:rsidRPr="003E645F" w:rsidRDefault="00185003" w:rsidP="00E15C40">
            <w:pPr>
              <w:rPr>
                <w:rFonts w:ascii="Montserrat" w:hAnsi="Montserrat"/>
                <w:sz w:val="22"/>
                <w:szCs w:val="22"/>
              </w:rPr>
            </w:pPr>
          </w:p>
        </w:tc>
      </w:tr>
    </w:tbl>
    <w:p w14:paraId="721D55EF" w14:textId="77777777" w:rsidR="008B43CC" w:rsidRPr="003E645F" w:rsidRDefault="008B43CC" w:rsidP="007E6F17">
      <w:pPr>
        <w:rPr>
          <w:rFonts w:ascii="Montserrat" w:hAnsi="Montserrat"/>
          <w:sz w:val="20"/>
          <w:szCs w:val="20"/>
        </w:rPr>
      </w:pPr>
    </w:p>
    <w:sectPr w:rsidR="008B43CC" w:rsidRPr="003E645F" w:rsidSect="00293E33">
      <w:headerReference w:type="even" r:id="rId11"/>
      <w:headerReference w:type="default" r:id="rId12"/>
      <w:footerReference w:type="default" r:id="rId13"/>
      <w:pgSz w:w="12240" w:h="15840"/>
      <w:pgMar w:top="864" w:right="864" w:bottom="864" w:left="86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BB709" w14:textId="77777777" w:rsidR="006E09CE" w:rsidRDefault="006E09CE" w:rsidP="008B43CC">
      <w:r>
        <w:separator/>
      </w:r>
    </w:p>
  </w:endnote>
  <w:endnote w:type="continuationSeparator" w:id="0">
    <w:p w14:paraId="16C2ED2C" w14:textId="77777777" w:rsidR="006E09CE" w:rsidRDefault="006E09CE" w:rsidP="008B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ontserrat">
    <w:panose1 w:val="00000500000000000000"/>
    <w:charset w:val="4D"/>
    <w:family w:val="auto"/>
    <w:pitch w:val="variable"/>
    <w:sig w:usb0="A00002FF" w:usb1="4000207B" w:usb2="00000000" w:usb3="00000000" w:csb0="00000197"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013A" w14:textId="77777777" w:rsidR="00A65A0C" w:rsidRPr="003E645F" w:rsidRDefault="00A65A0C" w:rsidP="00A65A0C">
    <w:pPr>
      <w:pStyle w:val="Footer"/>
      <w:jc w:val="center"/>
      <w:rPr>
        <w:rFonts w:ascii="Montserrat" w:hAnsi="Montserrat"/>
        <w:sz w:val="16"/>
        <w:szCs w:val="16"/>
      </w:rPr>
    </w:pPr>
    <w:r w:rsidRPr="003E645F">
      <w:rPr>
        <w:rFonts w:ascii="Montserrat" w:hAnsi="Montserrat"/>
        <w:sz w:val="16"/>
        <w:szCs w:val="16"/>
      </w:rPr>
      <w:t>Montessori Accreditation Council for Teacher Education</w:t>
    </w:r>
    <w:r w:rsidRPr="008E2FDA">
      <w:rPr>
        <w:rFonts w:ascii="Calibri" w:hAnsi="Calibri"/>
        <w:sz w:val="16"/>
        <w:szCs w:val="16"/>
      </w:rPr>
      <w:t xml:space="preserve"> </w:t>
    </w:r>
    <w:r>
      <w:rPr>
        <w:rFonts w:ascii="Wingdings" w:hAnsi="Wingdings"/>
        <w:sz w:val="16"/>
        <w:szCs w:val="16"/>
      </w:rPr>
      <w:t></w:t>
    </w:r>
    <w:r w:rsidRPr="008E2FDA">
      <w:rPr>
        <w:rFonts w:ascii="Calibri" w:hAnsi="Calibri"/>
        <w:sz w:val="16"/>
        <w:szCs w:val="16"/>
      </w:rPr>
      <w:t xml:space="preserve"> </w:t>
    </w:r>
    <w:r w:rsidRPr="003E645F">
      <w:rPr>
        <w:rFonts w:ascii="Montserrat" w:hAnsi="Montserrat"/>
        <w:sz w:val="16"/>
        <w:szCs w:val="16"/>
      </w:rPr>
      <w:t>www.macte.org</w:t>
    </w:r>
    <w:r w:rsidRPr="008E2FDA">
      <w:rPr>
        <w:rFonts w:ascii="Calibri" w:hAnsi="Calibri"/>
        <w:sz w:val="16"/>
        <w:szCs w:val="16"/>
      </w:rPr>
      <w:t xml:space="preserve"> </w:t>
    </w:r>
    <w:r>
      <w:rPr>
        <w:rFonts w:ascii="Wingdings" w:hAnsi="Wingdings"/>
        <w:sz w:val="16"/>
        <w:szCs w:val="16"/>
      </w:rPr>
      <w:t></w:t>
    </w:r>
    <w:r w:rsidRPr="008E2FDA">
      <w:rPr>
        <w:rFonts w:ascii="Calibri" w:hAnsi="Calibri"/>
        <w:sz w:val="16"/>
        <w:szCs w:val="16"/>
      </w:rPr>
      <w:t xml:space="preserve"> </w:t>
    </w:r>
    <w:r w:rsidRPr="003E645F">
      <w:rPr>
        <w:rFonts w:ascii="Montserrat" w:hAnsi="Montserrat"/>
        <w:sz w:val="16"/>
        <w:szCs w:val="16"/>
      </w:rPr>
      <w:t>(434) 202-7793</w:t>
    </w:r>
  </w:p>
  <w:p w14:paraId="24A6F03A" w14:textId="77777777" w:rsidR="00DB2E31" w:rsidRPr="003E645F" w:rsidRDefault="00A65A0C" w:rsidP="00A65A0C">
    <w:pPr>
      <w:pStyle w:val="Footer"/>
      <w:jc w:val="center"/>
      <w:rPr>
        <w:rFonts w:ascii="Montserrat" w:hAnsi="Montserrat"/>
        <w:sz w:val="16"/>
        <w:szCs w:val="16"/>
      </w:rPr>
    </w:pPr>
    <w:r w:rsidRPr="003E645F">
      <w:rPr>
        <w:rFonts w:ascii="Montserrat" w:hAnsi="Montserrat"/>
        <w:sz w:val="16"/>
        <w:szCs w:val="16"/>
      </w:rPr>
      <w:t>420 Park Street, Charlottesville, Virginia 22902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F022D" w14:textId="77777777" w:rsidR="006E09CE" w:rsidRDefault="006E09CE" w:rsidP="008B43CC">
      <w:r>
        <w:separator/>
      </w:r>
    </w:p>
  </w:footnote>
  <w:footnote w:type="continuationSeparator" w:id="0">
    <w:p w14:paraId="55A9F9C4" w14:textId="77777777" w:rsidR="006E09CE" w:rsidRDefault="006E09CE" w:rsidP="008B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B785" w14:textId="77777777" w:rsidR="00DB2E31" w:rsidRDefault="00DB2E31" w:rsidP="008B43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B3FDC" w14:textId="77777777" w:rsidR="00DB2E31" w:rsidRDefault="00DB2E31" w:rsidP="008B43CC">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54DACE5" w14:textId="77777777" w:rsidR="00DB2E31" w:rsidRDefault="00DB2E31" w:rsidP="008B43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0275" w14:textId="266067BA" w:rsidR="00DB2E31" w:rsidRPr="003E645F" w:rsidRDefault="00DB2E31" w:rsidP="00D410F5">
    <w:pPr>
      <w:pStyle w:val="Header"/>
      <w:tabs>
        <w:tab w:val="clear" w:pos="4320"/>
        <w:tab w:val="center" w:pos="5040"/>
      </w:tabs>
      <w:ind w:right="360"/>
      <w:rPr>
        <w:rFonts w:ascii="Montserrat" w:hAnsi="Montserrat" w:cs="Calibri"/>
        <w:sz w:val="16"/>
        <w:szCs w:val="16"/>
      </w:rPr>
    </w:pPr>
    <w:r w:rsidRPr="003E645F">
      <w:rPr>
        <w:rFonts w:ascii="Montserrat" w:hAnsi="Montserrat" w:cs="Calibri"/>
        <w:sz w:val="16"/>
        <w:szCs w:val="16"/>
      </w:rPr>
      <w:t>MACTE Appl</w:t>
    </w:r>
    <w:r w:rsidR="00DC7847" w:rsidRPr="003E645F">
      <w:rPr>
        <w:rFonts w:ascii="Montserrat" w:hAnsi="Montserrat" w:cs="Calibri"/>
        <w:sz w:val="16"/>
        <w:szCs w:val="16"/>
      </w:rPr>
      <w:t>ication for Affiliation (</w:t>
    </w:r>
    <w:r w:rsidR="003E645F">
      <w:rPr>
        <w:rFonts w:ascii="Montserrat" w:hAnsi="Montserrat" w:cs="Calibri"/>
        <w:sz w:val="16"/>
        <w:szCs w:val="16"/>
      </w:rPr>
      <w:t>v. 2025)</w:t>
    </w:r>
    <w:r w:rsidRPr="003E645F">
      <w:rPr>
        <w:rFonts w:ascii="Montserrat" w:hAnsi="Montserrat" w:cs="Calibri"/>
        <w:sz w:val="16"/>
        <w:szCs w:val="16"/>
      </w:rPr>
      <w:tab/>
      <w:t xml:space="preserve">Page </w:t>
    </w:r>
    <w:r w:rsidRPr="003E645F">
      <w:rPr>
        <w:rFonts w:ascii="Montserrat" w:hAnsi="Montserrat" w:cs="Calibri"/>
        <w:sz w:val="16"/>
        <w:szCs w:val="16"/>
      </w:rPr>
      <w:fldChar w:fldCharType="begin"/>
    </w:r>
    <w:r w:rsidRPr="003E645F">
      <w:rPr>
        <w:rFonts w:ascii="Montserrat" w:hAnsi="Montserrat" w:cs="Calibri"/>
        <w:sz w:val="16"/>
        <w:szCs w:val="16"/>
      </w:rPr>
      <w:instrText xml:space="preserve"> PAGE </w:instrText>
    </w:r>
    <w:r w:rsidRPr="003E645F">
      <w:rPr>
        <w:rFonts w:ascii="Montserrat" w:hAnsi="Montserrat" w:cs="Calibri"/>
        <w:sz w:val="16"/>
        <w:szCs w:val="16"/>
      </w:rPr>
      <w:fldChar w:fldCharType="separate"/>
    </w:r>
    <w:r w:rsidR="001D58A7" w:rsidRPr="003E645F">
      <w:rPr>
        <w:rFonts w:ascii="Montserrat" w:hAnsi="Montserrat" w:cs="Calibri"/>
        <w:noProof/>
        <w:sz w:val="16"/>
        <w:szCs w:val="16"/>
      </w:rPr>
      <w:t>3</w:t>
    </w:r>
    <w:r w:rsidRPr="003E645F">
      <w:rPr>
        <w:rFonts w:ascii="Montserrat" w:hAnsi="Montserrat" w:cs="Calibri"/>
        <w:sz w:val="16"/>
        <w:szCs w:val="16"/>
      </w:rPr>
      <w:fldChar w:fldCharType="end"/>
    </w:r>
    <w:r w:rsidRPr="003E645F">
      <w:rPr>
        <w:rFonts w:ascii="Montserrat" w:hAnsi="Montserrat" w:cs="Calibri"/>
        <w:sz w:val="16"/>
        <w:szCs w:val="16"/>
      </w:rPr>
      <w:t xml:space="preserve"> of </w:t>
    </w:r>
    <w:r w:rsidRPr="003E645F">
      <w:rPr>
        <w:rFonts w:ascii="Montserrat" w:hAnsi="Montserrat" w:cs="Calibri"/>
        <w:sz w:val="16"/>
        <w:szCs w:val="16"/>
      </w:rPr>
      <w:fldChar w:fldCharType="begin"/>
    </w:r>
    <w:r w:rsidRPr="003E645F">
      <w:rPr>
        <w:rFonts w:ascii="Montserrat" w:hAnsi="Montserrat" w:cs="Calibri"/>
        <w:sz w:val="16"/>
        <w:szCs w:val="16"/>
      </w:rPr>
      <w:instrText xml:space="preserve"> NUMPAGES </w:instrText>
    </w:r>
    <w:r w:rsidRPr="003E645F">
      <w:rPr>
        <w:rFonts w:ascii="Montserrat" w:hAnsi="Montserrat" w:cs="Calibri"/>
        <w:sz w:val="16"/>
        <w:szCs w:val="16"/>
      </w:rPr>
      <w:fldChar w:fldCharType="separate"/>
    </w:r>
    <w:r w:rsidR="001D58A7" w:rsidRPr="003E645F">
      <w:rPr>
        <w:rFonts w:ascii="Montserrat" w:hAnsi="Montserrat" w:cs="Calibri"/>
        <w:noProof/>
        <w:sz w:val="16"/>
        <w:szCs w:val="16"/>
      </w:rPr>
      <w:t>3</w:t>
    </w:r>
    <w:r w:rsidRPr="003E645F">
      <w:rPr>
        <w:rFonts w:ascii="Montserrat" w:hAnsi="Montserrat" w:cs="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04F"/>
    <w:multiLevelType w:val="hybridMultilevel"/>
    <w:tmpl w:val="AB9E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378C"/>
    <w:multiLevelType w:val="hybridMultilevel"/>
    <w:tmpl w:val="67824974"/>
    <w:lvl w:ilvl="0" w:tplc="243EE0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43C13"/>
    <w:multiLevelType w:val="hybridMultilevel"/>
    <w:tmpl w:val="B8FAD91A"/>
    <w:lvl w:ilvl="0" w:tplc="243EE0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52B1E"/>
    <w:multiLevelType w:val="hybridMultilevel"/>
    <w:tmpl w:val="8EAE1470"/>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A1FC3"/>
    <w:multiLevelType w:val="hybridMultilevel"/>
    <w:tmpl w:val="404E4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73FDA"/>
    <w:multiLevelType w:val="hybridMultilevel"/>
    <w:tmpl w:val="BE60F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E475F4"/>
    <w:multiLevelType w:val="hybridMultilevel"/>
    <w:tmpl w:val="83FE3BF8"/>
    <w:lvl w:ilvl="0" w:tplc="F6F83A3A">
      <w:start w:val="1"/>
      <w:numFmt w:val="decimal"/>
      <w:lvlText w:val="%1."/>
      <w:lvlJc w:val="left"/>
      <w:pPr>
        <w:ind w:left="720" w:hanging="360"/>
      </w:pPr>
      <w:rPr>
        <w:rFonts w:ascii="Times New Roman" w:eastAsia="Times New Roman"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9390D"/>
    <w:multiLevelType w:val="hybridMultilevel"/>
    <w:tmpl w:val="D0443A9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84407"/>
    <w:multiLevelType w:val="hybridMultilevel"/>
    <w:tmpl w:val="088C3F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946299"/>
    <w:multiLevelType w:val="hybridMultilevel"/>
    <w:tmpl w:val="544681B0"/>
    <w:lvl w:ilvl="0" w:tplc="ACEEBAF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34BA9"/>
    <w:multiLevelType w:val="hybridMultilevel"/>
    <w:tmpl w:val="4E081394"/>
    <w:lvl w:ilvl="0" w:tplc="04090003">
      <w:start w:val="1"/>
      <w:numFmt w:val="bullet"/>
      <w:lvlText w:val="o"/>
      <w:lvlJc w:val="left"/>
      <w:pPr>
        <w:ind w:left="1440" w:hanging="360"/>
      </w:pPr>
      <w:rPr>
        <w:rFonts w:ascii="Courier New" w:hAnsi="Courier New" w:cs="Courier New"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755922"/>
    <w:multiLevelType w:val="multilevel"/>
    <w:tmpl w:val="4C945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197E61"/>
    <w:multiLevelType w:val="hybridMultilevel"/>
    <w:tmpl w:val="4D505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5F1C5D"/>
    <w:multiLevelType w:val="hybridMultilevel"/>
    <w:tmpl w:val="920A0320"/>
    <w:lvl w:ilvl="0" w:tplc="243EE00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50C20"/>
    <w:multiLevelType w:val="hybridMultilevel"/>
    <w:tmpl w:val="95A2D106"/>
    <w:lvl w:ilvl="0" w:tplc="243EE0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4311C"/>
    <w:multiLevelType w:val="hybridMultilevel"/>
    <w:tmpl w:val="EA7C46A2"/>
    <w:lvl w:ilvl="0" w:tplc="28BC1076">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BB1C16"/>
    <w:multiLevelType w:val="hybridMultilevel"/>
    <w:tmpl w:val="6F68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A43BF"/>
    <w:multiLevelType w:val="hybridMultilevel"/>
    <w:tmpl w:val="F566D762"/>
    <w:lvl w:ilvl="0" w:tplc="46B4F7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B820B7"/>
    <w:multiLevelType w:val="multilevel"/>
    <w:tmpl w:val="F566D7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85968789">
    <w:abstractNumId w:val="7"/>
  </w:num>
  <w:num w:numId="2" w16cid:durableId="628055366">
    <w:abstractNumId w:val="16"/>
  </w:num>
  <w:num w:numId="3" w16cid:durableId="284233579">
    <w:abstractNumId w:val="17"/>
  </w:num>
  <w:num w:numId="4" w16cid:durableId="1084760062">
    <w:abstractNumId w:val="18"/>
  </w:num>
  <w:num w:numId="5" w16cid:durableId="2094204090">
    <w:abstractNumId w:val="4"/>
  </w:num>
  <w:num w:numId="6" w16cid:durableId="356932762">
    <w:abstractNumId w:val="8"/>
  </w:num>
  <w:num w:numId="7" w16cid:durableId="1134443441">
    <w:abstractNumId w:val="12"/>
  </w:num>
  <w:num w:numId="8" w16cid:durableId="1057432864">
    <w:abstractNumId w:val="15"/>
  </w:num>
  <w:num w:numId="9" w16cid:durableId="1954284374">
    <w:abstractNumId w:val="6"/>
  </w:num>
  <w:num w:numId="10" w16cid:durableId="532377537">
    <w:abstractNumId w:val="2"/>
  </w:num>
  <w:num w:numId="11" w16cid:durableId="2139301860">
    <w:abstractNumId w:val="1"/>
  </w:num>
  <w:num w:numId="12" w16cid:durableId="146169230">
    <w:abstractNumId w:val="14"/>
  </w:num>
  <w:num w:numId="13" w16cid:durableId="1310092230">
    <w:abstractNumId w:val="13"/>
  </w:num>
  <w:num w:numId="14" w16cid:durableId="1414355897">
    <w:abstractNumId w:val="11"/>
  </w:num>
  <w:num w:numId="15" w16cid:durableId="469982045">
    <w:abstractNumId w:val="3"/>
  </w:num>
  <w:num w:numId="16" w16cid:durableId="1242447988">
    <w:abstractNumId w:val="10"/>
  </w:num>
  <w:num w:numId="17" w16cid:durableId="1604340787">
    <w:abstractNumId w:val="5"/>
  </w:num>
  <w:num w:numId="18" w16cid:durableId="192423190">
    <w:abstractNumId w:val="0"/>
  </w:num>
  <w:num w:numId="19" w16cid:durableId="1857111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4E"/>
    <w:rsid w:val="0000158B"/>
    <w:rsid w:val="000067B0"/>
    <w:rsid w:val="000174B7"/>
    <w:rsid w:val="00032E82"/>
    <w:rsid w:val="0005496E"/>
    <w:rsid w:val="00062F60"/>
    <w:rsid w:val="00065042"/>
    <w:rsid w:val="000664BF"/>
    <w:rsid w:val="00066CD1"/>
    <w:rsid w:val="00071080"/>
    <w:rsid w:val="00082F85"/>
    <w:rsid w:val="00087CAE"/>
    <w:rsid w:val="00091F1F"/>
    <w:rsid w:val="000942F9"/>
    <w:rsid w:val="000B027E"/>
    <w:rsid w:val="000B03CC"/>
    <w:rsid w:val="000B1E26"/>
    <w:rsid w:val="000D3C62"/>
    <w:rsid w:val="000E4987"/>
    <w:rsid w:val="0010147E"/>
    <w:rsid w:val="001242E6"/>
    <w:rsid w:val="001466A2"/>
    <w:rsid w:val="00147E3E"/>
    <w:rsid w:val="00151175"/>
    <w:rsid w:val="00164E5A"/>
    <w:rsid w:val="001779EC"/>
    <w:rsid w:val="00185003"/>
    <w:rsid w:val="001D18A4"/>
    <w:rsid w:val="001D4962"/>
    <w:rsid w:val="001D58A7"/>
    <w:rsid w:val="0024467D"/>
    <w:rsid w:val="00275108"/>
    <w:rsid w:val="00293E33"/>
    <w:rsid w:val="002D63BF"/>
    <w:rsid w:val="002F19E6"/>
    <w:rsid w:val="002F1F28"/>
    <w:rsid w:val="0032656A"/>
    <w:rsid w:val="00351907"/>
    <w:rsid w:val="00355998"/>
    <w:rsid w:val="00356033"/>
    <w:rsid w:val="00356194"/>
    <w:rsid w:val="00356F7C"/>
    <w:rsid w:val="003605D8"/>
    <w:rsid w:val="00365908"/>
    <w:rsid w:val="003B0958"/>
    <w:rsid w:val="003D6104"/>
    <w:rsid w:val="003E645F"/>
    <w:rsid w:val="0040460F"/>
    <w:rsid w:val="00407667"/>
    <w:rsid w:val="0041168B"/>
    <w:rsid w:val="004150F5"/>
    <w:rsid w:val="00430654"/>
    <w:rsid w:val="00433C10"/>
    <w:rsid w:val="0044053C"/>
    <w:rsid w:val="004560A9"/>
    <w:rsid w:val="004664FA"/>
    <w:rsid w:val="004764FD"/>
    <w:rsid w:val="004827C6"/>
    <w:rsid w:val="004B35D3"/>
    <w:rsid w:val="004C0AE0"/>
    <w:rsid w:val="00503984"/>
    <w:rsid w:val="005208C3"/>
    <w:rsid w:val="00524875"/>
    <w:rsid w:val="005739F4"/>
    <w:rsid w:val="005876AD"/>
    <w:rsid w:val="005A0C9C"/>
    <w:rsid w:val="005B0227"/>
    <w:rsid w:val="005B29CE"/>
    <w:rsid w:val="005C4B10"/>
    <w:rsid w:val="00606726"/>
    <w:rsid w:val="006214C5"/>
    <w:rsid w:val="00631F4B"/>
    <w:rsid w:val="0063224E"/>
    <w:rsid w:val="00663830"/>
    <w:rsid w:val="00663D95"/>
    <w:rsid w:val="006762E7"/>
    <w:rsid w:val="00695C43"/>
    <w:rsid w:val="006A7F89"/>
    <w:rsid w:val="006B2EFF"/>
    <w:rsid w:val="006E09CE"/>
    <w:rsid w:val="006E4BA9"/>
    <w:rsid w:val="00701D77"/>
    <w:rsid w:val="00722F3B"/>
    <w:rsid w:val="0072400B"/>
    <w:rsid w:val="00730CB9"/>
    <w:rsid w:val="00737912"/>
    <w:rsid w:val="00742212"/>
    <w:rsid w:val="0077194F"/>
    <w:rsid w:val="00790978"/>
    <w:rsid w:val="00796F54"/>
    <w:rsid w:val="007A7BAB"/>
    <w:rsid w:val="007B2DC5"/>
    <w:rsid w:val="007D5447"/>
    <w:rsid w:val="007E6F17"/>
    <w:rsid w:val="007F007B"/>
    <w:rsid w:val="00832314"/>
    <w:rsid w:val="008A0D84"/>
    <w:rsid w:val="008B4198"/>
    <w:rsid w:val="008B43CC"/>
    <w:rsid w:val="008C0E9C"/>
    <w:rsid w:val="0093348B"/>
    <w:rsid w:val="00933919"/>
    <w:rsid w:val="00933A69"/>
    <w:rsid w:val="009452A4"/>
    <w:rsid w:val="00951C27"/>
    <w:rsid w:val="00967CA6"/>
    <w:rsid w:val="00976EF2"/>
    <w:rsid w:val="009D2156"/>
    <w:rsid w:val="00A12BBF"/>
    <w:rsid w:val="00A4317B"/>
    <w:rsid w:val="00A450B7"/>
    <w:rsid w:val="00A5493B"/>
    <w:rsid w:val="00A65A0C"/>
    <w:rsid w:val="00AA6AC3"/>
    <w:rsid w:val="00AD3EFA"/>
    <w:rsid w:val="00AF3720"/>
    <w:rsid w:val="00B1204C"/>
    <w:rsid w:val="00B27971"/>
    <w:rsid w:val="00B36D69"/>
    <w:rsid w:val="00B37B46"/>
    <w:rsid w:val="00B64365"/>
    <w:rsid w:val="00B928DB"/>
    <w:rsid w:val="00BB0C42"/>
    <w:rsid w:val="00BF36F1"/>
    <w:rsid w:val="00C24479"/>
    <w:rsid w:val="00C32E77"/>
    <w:rsid w:val="00C45091"/>
    <w:rsid w:val="00C469F0"/>
    <w:rsid w:val="00C626E2"/>
    <w:rsid w:val="00C84BE1"/>
    <w:rsid w:val="00CA45F7"/>
    <w:rsid w:val="00CA7283"/>
    <w:rsid w:val="00CA7EAF"/>
    <w:rsid w:val="00CB56D8"/>
    <w:rsid w:val="00CD1363"/>
    <w:rsid w:val="00D24CAA"/>
    <w:rsid w:val="00D410F5"/>
    <w:rsid w:val="00DA3632"/>
    <w:rsid w:val="00DB2602"/>
    <w:rsid w:val="00DB2E31"/>
    <w:rsid w:val="00DC7847"/>
    <w:rsid w:val="00DE2289"/>
    <w:rsid w:val="00DE2EE9"/>
    <w:rsid w:val="00E00AB1"/>
    <w:rsid w:val="00E15C40"/>
    <w:rsid w:val="00E2038D"/>
    <w:rsid w:val="00E23EE6"/>
    <w:rsid w:val="00E267A9"/>
    <w:rsid w:val="00E27741"/>
    <w:rsid w:val="00E45D53"/>
    <w:rsid w:val="00E76BF0"/>
    <w:rsid w:val="00EA5027"/>
    <w:rsid w:val="00F0398B"/>
    <w:rsid w:val="00F22795"/>
    <w:rsid w:val="00F325AA"/>
    <w:rsid w:val="00F378E2"/>
    <w:rsid w:val="00F73691"/>
    <w:rsid w:val="00F7639B"/>
    <w:rsid w:val="00F97631"/>
    <w:rsid w:val="00FA1274"/>
    <w:rsid w:val="00FA673B"/>
    <w:rsid w:val="00FE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43C4E1"/>
  <w14:defaultImageDpi w14:val="300"/>
  <w15:chartTrackingRefBased/>
  <w15:docId w15:val="{DDBB67F4-8D4B-9C44-91C0-9744F1A0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4E"/>
    <w:rPr>
      <w:rFonts w:ascii="Times New Roman" w:eastAsia="Times New Roman" w:hAnsi="Times New Roman"/>
      <w:sz w:val="24"/>
      <w:szCs w:val="24"/>
    </w:rPr>
  </w:style>
  <w:style w:type="paragraph" w:styleId="Heading1">
    <w:name w:val="heading 1"/>
    <w:basedOn w:val="Normal"/>
    <w:next w:val="Normal"/>
    <w:link w:val="Heading1Char"/>
    <w:qFormat/>
    <w:rsid w:val="00A47182"/>
    <w:pPr>
      <w:keepNext/>
      <w:widowControl w:val="0"/>
      <w:tabs>
        <w:tab w:val="center" w:pos="5401"/>
        <w:tab w:val="left" w:pos="5760"/>
        <w:tab w:val="left" w:pos="6480"/>
        <w:tab w:val="left" w:pos="7200"/>
        <w:tab w:val="left" w:pos="7920"/>
        <w:tab w:val="left" w:pos="8640"/>
        <w:tab w:val="left" w:pos="9360"/>
        <w:tab w:val="left" w:pos="10080"/>
        <w:tab w:val="left" w:pos="10800"/>
      </w:tabs>
      <w:autoSpaceDE w:val="0"/>
      <w:autoSpaceDN w:val="0"/>
      <w:adjustRightInd w:val="0"/>
      <w:spacing w:line="239" w:lineRule="auto"/>
      <w:jc w:val="center"/>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224E"/>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rsid w:val="0063224E"/>
  </w:style>
  <w:style w:type="paragraph" w:styleId="Footer">
    <w:name w:val="footer"/>
    <w:basedOn w:val="Normal"/>
    <w:link w:val="FooterChar"/>
    <w:unhideWhenUsed/>
    <w:rsid w:val="0063224E"/>
    <w:pPr>
      <w:tabs>
        <w:tab w:val="center" w:pos="4320"/>
        <w:tab w:val="right" w:pos="8640"/>
      </w:tabs>
    </w:pPr>
    <w:rPr>
      <w:rFonts w:ascii="Cambria" w:eastAsia="MS Mincho" w:hAnsi="Cambria"/>
    </w:rPr>
  </w:style>
  <w:style w:type="character" w:customStyle="1" w:styleId="FooterChar">
    <w:name w:val="Footer Char"/>
    <w:basedOn w:val="DefaultParagraphFont"/>
    <w:link w:val="Footer"/>
    <w:rsid w:val="0063224E"/>
  </w:style>
  <w:style w:type="character" w:styleId="PageNumber">
    <w:name w:val="page number"/>
    <w:basedOn w:val="DefaultParagraphFont"/>
    <w:unhideWhenUsed/>
    <w:rsid w:val="0063224E"/>
  </w:style>
  <w:style w:type="table" w:styleId="TableGrid">
    <w:name w:val="Table Grid"/>
    <w:basedOn w:val="TableNormal"/>
    <w:uiPriority w:val="59"/>
    <w:rsid w:val="00632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C18FD"/>
    <w:pPr>
      <w:ind w:left="720"/>
      <w:contextualSpacing/>
    </w:pPr>
    <w:rPr>
      <w:rFonts w:ascii="Calibri" w:eastAsia="Calibri" w:hAnsi="Calibri"/>
      <w:lang w:bidi="en-US"/>
    </w:rPr>
  </w:style>
  <w:style w:type="character" w:styleId="Hyperlink">
    <w:name w:val="Hyperlink"/>
    <w:uiPriority w:val="99"/>
    <w:unhideWhenUsed/>
    <w:rsid w:val="00E65CA7"/>
    <w:rPr>
      <w:color w:val="0000FF"/>
      <w:u w:val="single"/>
    </w:rPr>
  </w:style>
  <w:style w:type="character" w:styleId="FootnoteReference">
    <w:name w:val="footnote reference"/>
    <w:semiHidden/>
    <w:rsid w:val="007F2246"/>
  </w:style>
  <w:style w:type="character" w:customStyle="1" w:styleId="BodyTextIndentChar">
    <w:name w:val="Body Text Indent Char"/>
    <w:link w:val="BodyTextIndent"/>
    <w:rsid w:val="00A47210"/>
    <w:rPr>
      <w:rFonts w:ascii="Times New Roman" w:eastAsia="Times New Roman" w:hAnsi="Times New Roman" w:cs="Times New Roman"/>
      <w:i/>
    </w:rPr>
  </w:style>
  <w:style w:type="paragraph" w:styleId="BodyTextIndent">
    <w:name w:val="Body Text Indent"/>
    <w:basedOn w:val="Normal"/>
    <w:link w:val="BodyTextIndentChar"/>
    <w:rsid w:val="00A47210"/>
    <w:pPr>
      <w:tabs>
        <w:tab w:val="left" w:pos="-358"/>
        <w:tab w:val="left" w:pos="360"/>
        <w:tab w:val="left" w:pos="720"/>
        <w:tab w:val="left" w:pos="1080"/>
        <w:tab w:val="left" w:pos="1441"/>
        <w:tab w:val="left" w:pos="18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9" w:lineRule="auto"/>
      <w:ind w:left="720" w:hanging="720"/>
    </w:pPr>
    <w:rPr>
      <w:i/>
      <w:sz w:val="20"/>
      <w:szCs w:val="20"/>
      <w:lang w:val="x-none" w:eastAsia="x-none"/>
    </w:rPr>
  </w:style>
  <w:style w:type="character" w:customStyle="1" w:styleId="BodyTextIndentChar1">
    <w:name w:val="Body Text Indent Char1"/>
    <w:uiPriority w:val="99"/>
    <w:semiHidden/>
    <w:rsid w:val="00A47210"/>
    <w:rPr>
      <w:rFonts w:ascii="Times New Roman" w:eastAsia="Times New Roman" w:hAnsi="Times New Roman" w:cs="Times New Roman"/>
    </w:rPr>
  </w:style>
  <w:style w:type="paragraph" w:styleId="BodyText">
    <w:name w:val="Body Text"/>
    <w:basedOn w:val="Normal"/>
    <w:link w:val="BodyTextChar"/>
    <w:uiPriority w:val="99"/>
    <w:unhideWhenUsed/>
    <w:rsid w:val="00A47182"/>
    <w:pPr>
      <w:spacing w:after="120"/>
    </w:pPr>
    <w:rPr>
      <w:lang w:val="x-none" w:eastAsia="x-none"/>
    </w:rPr>
  </w:style>
  <w:style w:type="character" w:customStyle="1" w:styleId="BodyTextChar">
    <w:name w:val="Body Text Char"/>
    <w:link w:val="BodyText"/>
    <w:uiPriority w:val="99"/>
    <w:rsid w:val="00A47182"/>
    <w:rPr>
      <w:rFonts w:ascii="Times New Roman" w:eastAsia="Times New Roman" w:hAnsi="Times New Roman"/>
      <w:sz w:val="24"/>
      <w:szCs w:val="24"/>
    </w:rPr>
  </w:style>
  <w:style w:type="character" w:customStyle="1" w:styleId="Heading1Char">
    <w:name w:val="Heading 1 Char"/>
    <w:link w:val="Heading1"/>
    <w:rsid w:val="00A47182"/>
    <w:rPr>
      <w:rFonts w:ascii="Times New Roman" w:eastAsia="Times New Roman" w:hAnsi="Times New Roman"/>
      <w:b/>
      <w:sz w:val="24"/>
      <w:szCs w:val="24"/>
    </w:rPr>
  </w:style>
  <w:style w:type="paragraph" w:styleId="BalloonText">
    <w:name w:val="Balloon Text"/>
    <w:basedOn w:val="Normal"/>
    <w:link w:val="BalloonTextChar"/>
    <w:uiPriority w:val="99"/>
    <w:semiHidden/>
    <w:unhideWhenUsed/>
    <w:rsid w:val="00351907"/>
    <w:rPr>
      <w:rFonts w:ascii="Lucida Grande" w:hAnsi="Lucida Grande" w:cs="Lucida Grande"/>
      <w:sz w:val="18"/>
      <w:szCs w:val="18"/>
    </w:rPr>
  </w:style>
  <w:style w:type="character" w:customStyle="1" w:styleId="BalloonTextChar">
    <w:name w:val="Balloon Text Char"/>
    <w:link w:val="BalloonText"/>
    <w:uiPriority w:val="99"/>
    <w:semiHidden/>
    <w:rsid w:val="00351907"/>
    <w:rPr>
      <w:rFonts w:ascii="Lucida Grande" w:eastAsia="Times New Roman" w:hAnsi="Lucida Grande" w:cs="Lucida Grande"/>
      <w:sz w:val="18"/>
      <w:szCs w:val="18"/>
    </w:rPr>
  </w:style>
  <w:style w:type="character" w:styleId="FollowedHyperlink">
    <w:name w:val="FollowedHyperlink"/>
    <w:uiPriority w:val="99"/>
    <w:semiHidden/>
    <w:unhideWhenUsed/>
    <w:rsid w:val="00DA3632"/>
    <w:rPr>
      <w:color w:val="800080"/>
      <w:u w:val="single"/>
    </w:rPr>
  </w:style>
  <w:style w:type="paragraph" w:styleId="ListParagraph">
    <w:name w:val="List Paragraph"/>
    <w:basedOn w:val="Normal"/>
    <w:uiPriority w:val="72"/>
    <w:qFormat/>
    <w:rsid w:val="00E23EE6"/>
    <w:pPr>
      <w:ind w:left="720"/>
    </w:pPr>
  </w:style>
  <w:style w:type="character" w:styleId="UnresolvedMention">
    <w:name w:val="Unresolved Mention"/>
    <w:uiPriority w:val="99"/>
    <w:semiHidden/>
    <w:unhideWhenUsed/>
    <w:rsid w:val="007E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64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creditation@macte.org" TargetMode="External"/><Relationship Id="rId4" Type="http://schemas.openxmlformats.org/officeDocument/2006/relationships/settings" Target="settings.xml"/><Relationship Id="rId9" Type="http://schemas.openxmlformats.org/officeDocument/2006/relationships/hyperlink" Target="mailto:accreditation@mact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E204-F109-1941-B3CB-C28FA64F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MACTE</Company>
  <LinksUpToDate>false</LinksUpToDate>
  <CharactersWithSpaces>4823</CharactersWithSpaces>
  <SharedDoc>false</SharedDoc>
  <HLinks>
    <vt:vector size="12" baseType="variant">
      <vt:variant>
        <vt:i4>6881369</vt:i4>
      </vt:variant>
      <vt:variant>
        <vt:i4>45</vt:i4>
      </vt:variant>
      <vt:variant>
        <vt:i4>0</vt:i4>
      </vt:variant>
      <vt:variant>
        <vt:i4>5</vt:i4>
      </vt:variant>
      <vt:variant>
        <vt:lpwstr>mailto:accreditation@macte.org</vt:lpwstr>
      </vt:variant>
      <vt:variant>
        <vt:lpwstr/>
      </vt:variant>
      <vt:variant>
        <vt:i4>6881369</vt:i4>
      </vt:variant>
      <vt:variant>
        <vt:i4>0</vt:i4>
      </vt:variant>
      <vt:variant>
        <vt:i4>0</vt:i4>
      </vt:variant>
      <vt:variant>
        <vt:i4>5</vt:i4>
      </vt:variant>
      <vt:variant>
        <vt:lpwstr>mailto:accreditation@macte.org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Parsley</dc:creator>
  <cp:keywords/>
  <dc:description/>
  <cp:lastModifiedBy>Mont Accred</cp:lastModifiedBy>
  <cp:revision>3</cp:revision>
  <cp:lastPrinted>2018-06-28T17:32:00Z</cp:lastPrinted>
  <dcterms:created xsi:type="dcterms:W3CDTF">2025-05-29T18:17:00Z</dcterms:created>
  <dcterms:modified xsi:type="dcterms:W3CDTF">2025-05-30T17:56:00Z</dcterms:modified>
</cp:coreProperties>
</file>