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492"/>
      </w:tblGrid>
      <w:tr>
        <w:trPr>
          <w:trHeight w:val="1681"/>
        </w:trPr>
        <w:tc>
          <w:tcPr>
            <w:tcW w:w="10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80645</wp:posOffset>
                  </wp:positionV>
                  <wp:extent cx="1104900" cy="8458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ind w:left="1860" w:right="162"/>
              <w:jc w:val="center"/>
              <w:outlineLvl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MONTESSORI ACCREDITATION COUNCIL FOR TEACHER EDUCATION</w:t>
            </w:r>
          </w:p>
          <w:p>
            <w:pPr>
              <w:ind w:left="1860" w:right="162"/>
              <w:jc w:val="center"/>
              <w:rPr>
                <w:b/>
                <w:sz w:val="10"/>
                <w:szCs w:val="10"/>
              </w:rPr>
            </w:pPr>
          </w:p>
          <w:p>
            <w:pPr>
              <w:ind w:left="1860" w:right="1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Graduation List</w:t>
            </w:r>
          </w:p>
          <w:p>
            <w:pPr>
              <w:ind w:left="1860" w:right="162"/>
              <w:jc w:val="center"/>
              <w:rPr>
                <w:b/>
                <w:sz w:val="12"/>
                <w:szCs w:val="12"/>
              </w:rPr>
            </w:pPr>
          </w:p>
          <w:p>
            <w:pPr>
              <w:spacing w:after="120"/>
              <w:ind w:left="1860" w:right="15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Submission Instructions:</w:t>
            </w:r>
            <w:r>
              <w:rPr>
                <w:sz w:val="20"/>
                <w:szCs w:val="20"/>
              </w:rPr>
              <w:t xml:space="preserve"> This Graduation List should be emailed to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info@macte.org</w:t>
              </w:r>
            </w:hyperlink>
            <w:r>
              <w:rPr>
                <w:sz w:val="20"/>
                <w:szCs w:val="20"/>
              </w:rPr>
              <w:t xml:space="preserve"> when an individual or group of adult learners has completed an accredited course and is ready for credentialing.</w:t>
            </w:r>
            <w:r>
              <w:t xml:space="preserve"> </w:t>
            </w:r>
          </w:p>
        </w:tc>
      </w:tr>
      <w:tr>
        <w:trPr>
          <w:trHeight w:val="432"/>
        </w:trPr>
        <w:tc>
          <w:tcPr>
            <w:tcW w:w="10728" w:type="dxa"/>
            <w:tcBorders>
              <w:top w:val="single" w:sz="8" w:space="0" w:color="auto"/>
            </w:tcBorders>
            <w:shd w:val="clear" w:color="auto" w:fill="DEEAF6"/>
            <w:vAlign w:val="center"/>
          </w:tcPr>
          <w:p>
            <w:pPr>
              <w:tabs>
                <w:tab w:val="left" w:pos="5811"/>
              </w:tabs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 xml:space="preserve">Program Information </w:t>
            </w:r>
            <w:r>
              <w:rPr>
                <w:b/>
                <w:smallCaps/>
                <w:sz w:val="20"/>
                <w:szCs w:val="20"/>
              </w:rPr>
              <w:tab/>
            </w:r>
          </w:p>
        </w:tc>
      </w:tr>
      <w:tr>
        <w:trPr>
          <w:trHeight w:val="980"/>
        </w:trPr>
        <w:tc>
          <w:tcPr>
            <w:tcW w:w="10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Name: </w:t>
            </w:r>
            <w:r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0" w:name="Text10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  <w:p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Address of Location Attended </w:t>
            </w:r>
            <w:r>
              <w:rPr>
                <w:bCs/>
                <w:sz w:val="20"/>
                <w:szCs w:val="20"/>
              </w:rPr>
              <w:t>(if same for all adult learners listed)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>
        <w:trPr>
          <w:trHeight w:val="9089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0"/>
              <w:gridCol w:w="1667"/>
              <w:gridCol w:w="2454"/>
              <w:gridCol w:w="1679"/>
              <w:gridCol w:w="2456"/>
            </w:tblGrid>
            <w:tr>
              <w:trPr>
                <w:trHeight w:val="864"/>
              </w:trPr>
              <w:tc>
                <w:tcPr>
                  <w:tcW w:w="2065" w:type="dxa"/>
                  <w:shd w:val="clear" w:color="auto" w:fill="F2F2F2"/>
                  <w:vAlign w:val="center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Adult Learner Name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>
                    <w:rPr>
                      <w:bCs/>
                      <w:sz w:val="20"/>
                      <w:szCs w:val="20"/>
                    </w:rPr>
                    <w:t>(Last, First)</w:t>
                  </w:r>
                </w:p>
              </w:tc>
              <w:tc>
                <w:tcPr>
                  <w:tcW w:w="1710" w:type="dxa"/>
                  <w:shd w:val="clear" w:color="auto" w:fill="F2F2F2"/>
                  <w:vAlign w:val="center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Course Level</w:t>
                  </w:r>
                </w:p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(IT, EC, EL I, EL I-II, EL II, SEC I, SEC I-II, Admin)</w:t>
                  </w:r>
                </w:p>
              </w:tc>
              <w:tc>
                <w:tcPr>
                  <w:tcW w:w="2520" w:type="dxa"/>
                  <w:shd w:val="clear" w:color="auto" w:fill="F2F2F2"/>
                  <w:vAlign w:val="center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Course Cycle Dates </w:t>
                  </w:r>
                  <w:r>
                    <w:rPr>
                      <w:bCs/>
                      <w:sz w:val="20"/>
                      <w:szCs w:val="20"/>
                    </w:rPr>
                    <w:t>(mm/dd/yy – mm/dd/yy)</w:t>
                  </w:r>
                </w:p>
              </w:tc>
              <w:tc>
                <w:tcPr>
                  <w:tcW w:w="1703" w:type="dxa"/>
                  <w:shd w:val="clear" w:color="auto" w:fill="F2F2F2"/>
                  <w:vAlign w:val="center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Graduation Date</w:t>
                  </w:r>
                </w:p>
              </w:tc>
              <w:tc>
                <w:tcPr>
                  <w:tcW w:w="2504" w:type="dxa"/>
                  <w:shd w:val="clear" w:color="auto" w:fill="F2F2F2"/>
                  <w:vAlign w:val="center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Address of Location(s) Attended </w:t>
                  </w:r>
                </w:p>
                <w:p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(If varies by adult learner)</w:t>
                  </w:r>
                </w:p>
              </w:tc>
            </w:tr>
            <w:tr>
              <w:trPr>
                <w:trHeight w:val="575"/>
              </w:trPr>
              <w:tc>
                <w:tcPr>
                  <w:tcW w:w="2065" w:type="dxa"/>
                  <w:shd w:val="clear" w:color="auto" w:fill="E2EFD9"/>
                  <w:vAlign w:val="center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(ex.) Doe, Jane</w:t>
                  </w:r>
                </w:p>
              </w:tc>
              <w:tc>
                <w:tcPr>
                  <w:tcW w:w="1710" w:type="dxa"/>
                  <w:shd w:val="clear" w:color="auto" w:fill="E2EFD9"/>
                  <w:vAlign w:val="center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IT</w:t>
                  </w:r>
                </w:p>
              </w:tc>
              <w:tc>
                <w:tcPr>
                  <w:tcW w:w="2520" w:type="dxa"/>
                  <w:shd w:val="clear" w:color="auto" w:fill="E2EFD9"/>
                  <w:vAlign w:val="center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06/01/202X – 06/01/202X</w:t>
                  </w:r>
                </w:p>
              </w:tc>
              <w:tc>
                <w:tcPr>
                  <w:tcW w:w="1703" w:type="dxa"/>
                  <w:shd w:val="clear" w:color="auto" w:fill="E2EFD9"/>
                  <w:vAlign w:val="center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03/01/202X</w:t>
                  </w:r>
                </w:p>
              </w:tc>
              <w:tc>
                <w:tcPr>
                  <w:tcW w:w="2504" w:type="dxa"/>
                  <w:shd w:val="clear" w:color="auto" w:fill="E2EFD9"/>
                  <w:vAlign w:val="center"/>
                </w:tcPr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420 Park Street,</w:t>
                  </w:r>
                </w:p>
                <w:p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Charlottesville, VA</w:t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59"/>
                        <w:enabled/>
                        <w:calcOnExit w:val="0"/>
                        <w:textInput/>
                      </w:ffData>
                    </w:fldChar>
                  </w:r>
                  <w:bookmarkStart w:id="1" w:name="Text159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1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bookmarkStart w:id="2" w:name="Text160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2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2"/>
                        <w:enabled/>
                        <w:calcOnExit w:val="0"/>
                        <w:textInput/>
                      </w:ffData>
                    </w:fldChar>
                  </w:r>
                  <w:bookmarkStart w:id="3" w:name="Text162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3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3"/>
                        <w:enabled/>
                        <w:calcOnExit w:val="0"/>
                        <w:textInput/>
                      </w:ffData>
                    </w:fldChar>
                  </w:r>
                  <w:bookmarkStart w:id="4" w:name="Text163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4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5"/>
                        <w:enabled/>
                        <w:calcOnExit w:val="0"/>
                        <w:textInput/>
                      </w:ffData>
                    </w:fldChar>
                  </w:r>
                  <w:bookmarkStart w:id="5" w:name="Text165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5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6"/>
                        <w:enabled/>
                        <w:calcOnExit w:val="0"/>
                        <w:textInput/>
                      </w:ffData>
                    </w:fldChar>
                  </w:r>
                  <w:bookmarkStart w:id="6" w:name="Text166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6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8"/>
                        <w:enabled/>
                        <w:calcOnExit w:val="0"/>
                        <w:textInput/>
                      </w:ffData>
                    </w:fldChar>
                  </w:r>
                  <w:bookmarkStart w:id="7" w:name="Text168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7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bookmarkStart w:id="8" w:name="Text169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8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71"/>
                        <w:enabled/>
                        <w:calcOnExit w:val="0"/>
                        <w:textInput/>
                      </w:ffData>
                    </w:fldChar>
                  </w:r>
                  <w:bookmarkStart w:id="9" w:name="Text171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9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7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72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10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7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74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11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7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5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12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7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77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77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13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7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8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14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7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0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15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8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1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16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8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8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3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17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4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18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6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19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8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7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20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8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89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21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90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22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9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92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23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9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93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24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9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95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25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9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96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26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9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9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98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27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9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99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28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0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01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01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29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02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02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30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0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0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04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31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05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32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08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33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09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34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11"/>
                        <w:enabled/>
                        <w:calcOnExit w:val="0"/>
                        <w:textInput/>
                      </w:ffData>
                    </w:fldChar>
                  </w:r>
                  <w:bookmarkStart w:id="35" w:name="Text211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35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1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212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36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14"/>
                        <w:enabled/>
                        <w:calcOnExit w:val="0"/>
                        <w:textInput/>
                      </w:ffData>
                    </w:fldChar>
                  </w:r>
                  <w:bookmarkStart w:id="37" w:name="Text214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37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1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215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38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1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217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39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1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218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40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2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220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41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2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221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42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2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223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43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2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24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44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26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26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45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27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27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46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29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29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47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30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30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48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32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32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49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33"/>
                        <w:enabled/>
                        <w:calcOnExit w:val="0"/>
                        <w:textInput/>
                      </w:ffData>
                    </w:fldChar>
                  </w:r>
                  <w:bookmarkStart w:id="50" w:name="Text233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50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35"/>
                        <w:enabled/>
                        <w:calcOnExit w:val="0"/>
                        <w:textInput/>
                      </w:ffData>
                    </w:fldChar>
                  </w:r>
                  <w:bookmarkStart w:id="51" w:name="Text235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51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36"/>
                        <w:enabled/>
                        <w:calcOnExit w:val="0"/>
                        <w:textInput/>
                      </w:ffData>
                    </w:fldChar>
                  </w:r>
                  <w:bookmarkStart w:id="52" w:name="Text236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52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38"/>
                        <w:enabled/>
                        <w:calcOnExit w:val="0"/>
                        <w:textInput/>
                      </w:ffData>
                    </w:fldChar>
                  </w:r>
                  <w:bookmarkStart w:id="53" w:name="Text238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53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39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39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54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41"/>
                        <w:enabled/>
                        <w:calcOnExit w:val="0"/>
                        <w:textInput/>
                      </w:ffData>
                    </w:fldChar>
                  </w:r>
                  <w:bookmarkStart w:id="55" w:name="Text241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55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42"/>
                        <w:enabled/>
                        <w:calcOnExit w:val="0"/>
                        <w:textInput/>
                      </w:ffData>
                    </w:fldChar>
                  </w:r>
                  <w:bookmarkStart w:id="56" w:name="Text242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56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44"/>
                        <w:enabled/>
                        <w:calcOnExit w:val="0"/>
                        <w:textInput/>
                      </w:ffData>
                    </w:fldChar>
                  </w:r>
                  <w:bookmarkStart w:id="57" w:name="Text244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57"/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45"/>
                        <w:enabled/>
                        <w:calcOnExit w:val="0"/>
                        <w:textInput/>
                      </w:ffData>
                    </w:fldChar>
                  </w:r>
                  <w:bookmarkStart w:id="58" w:name="Text245"/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  <w:bookmarkEnd w:id="58"/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  <w:tr>
              <w:tc>
                <w:tcPr>
                  <w:tcW w:w="2065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710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4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703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2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504" w:type="dxa"/>
                </w:tcPr>
                <w:p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fldChar w:fldCharType="begin">
                      <w:ffData>
                        <w:name w:val="Text1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b/>
                      <w:sz w:val="21"/>
                      <w:szCs w:val="21"/>
                    </w:rPr>
                  </w:r>
                  <w:r>
                    <w:rPr>
                      <w:b/>
                      <w:sz w:val="21"/>
                      <w:szCs w:val="21"/>
                    </w:rPr>
                    <w:fldChar w:fldCharType="separate"/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b/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>
            <w:pPr>
              <w:rPr>
                <w:b/>
                <w:sz w:val="20"/>
                <w:szCs w:val="20"/>
              </w:rPr>
            </w:pPr>
          </w:p>
        </w:tc>
      </w:tr>
    </w:tbl>
    <w:p>
      <w:pPr>
        <w:rPr>
          <w:sz w:val="2"/>
          <w:szCs w:val="2"/>
        </w:rPr>
      </w:pPr>
    </w:p>
    <w:sectPr>
      <w:headerReference w:type="even" r:id="rId10"/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Montessori Accreditation Council for Teacher Education </w:t>
    </w:r>
    <w:r>
      <w:rPr>
        <w:rFonts w:ascii="Wingdings" w:hAnsi="Wingdings"/>
        <w:sz w:val="16"/>
        <w:szCs w:val="16"/>
      </w:rPr>
      <w:t></w:t>
    </w:r>
    <w:r>
      <w:rPr>
        <w:rFonts w:ascii="Calibri" w:hAnsi="Calibri"/>
        <w:sz w:val="16"/>
        <w:szCs w:val="16"/>
      </w:rPr>
      <w:t xml:space="preserve"> www.macte.org </w:t>
    </w:r>
    <w:r>
      <w:rPr>
        <w:rFonts w:ascii="Wingdings" w:hAnsi="Wingdings"/>
        <w:sz w:val="16"/>
        <w:szCs w:val="16"/>
      </w:rPr>
      <w:t></w:t>
    </w:r>
    <w:r>
      <w:rPr>
        <w:rFonts w:ascii="Calibri" w:hAnsi="Calibri"/>
        <w:sz w:val="16"/>
        <w:szCs w:val="16"/>
      </w:rPr>
      <w:t xml:space="preserve"> (434) 202-7793</w:t>
    </w:r>
  </w:p>
  <w:p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420 Park Street, Charlottesville, Virginia 22902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ind w:right="360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Page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of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>
      <w:rPr>
        <w:rFonts w:ascii="Calibri" w:hAnsi="Calibri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90D"/>
    <w:multiLevelType w:val="hybridMultilevel"/>
    <w:tmpl w:val="D044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1C16"/>
    <w:multiLevelType w:val="hybridMultilevel"/>
    <w:tmpl w:val="6F68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43BF"/>
    <w:multiLevelType w:val="hybridMultilevel"/>
    <w:tmpl w:val="F566D762"/>
    <w:lvl w:ilvl="0" w:tplc="46B4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B820B7"/>
    <w:multiLevelType w:val="multilevel"/>
    <w:tmpl w:val="F566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AC01E718-D874-401B-BF8A-3D0188C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center" w:pos="5401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line="239" w:lineRule="auto"/>
      <w:jc w:val="center"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  <w:rPr>
      <w:rFonts w:ascii="Calibri" w:eastAsia="Calibri" w:hAnsi="Calibri"/>
      <w:lang w:bidi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otnoteReference">
    <w:name w:val="footnote reference"/>
    <w:semiHidden/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 w:cs="Times New Roman"/>
      <w:i/>
    </w:rPr>
  </w:style>
  <w:style w:type="paragraph" w:styleId="BodyTextIndent">
    <w:name w:val="Body Text Indent"/>
    <w:basedOn w:val="Normal"/>
    <w:link w:val="BodyTextIndentChar"/>
    <w:pPr>
      <w:tabs>
        <w:tab w:val="left" w:pos="-358"/>
        <w:tab w:val="left" w:pos="360"/>
        <w:tab w:val="left" w:pos="720"/>
        <w:tab w:val="left" w:pos="1080"/>
        <w:tab w:val="left" w:pos="1441"/>
        <w:tab w:val="left" w:pos="180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39" w:lineRule="auto"/>
      <w:ind w:left="720" w:hanging="720"/>
    </w:pPr>
    <w:rPr>
      <w:i/>
      <w:sz w:val="20"/>
      <w:szCs w:val="20"/>
      <w:lang w:val="x-none" w:eastAsia="x-none"/>
    </w:rPr>
  </w:style>
  <w:style w:type="character" w:customStyle="1" w:styleId="BodyTextIndentChar1">
    <w:name w:val="Body Text Indent Char1"/>
    <w:uiPriority w:val="99"/>
    <w:semiHidden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ct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25EC0-2CE3-4BCD-9A7B-9D43C0FB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MACTE</Company>
  <LinksUpToDate>false</LinksUpToDate>
  <CharactersWithSpaces>3801</CharactersWithSpaces>
  <SharedDoc>false</SharedDoc>
  <HLinks>
    <vt:vector size="6" baseType="variant"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mailto:info@macte.org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Parsley</dc:creator>
  <cp:keywords/>
  <dc:description/>
  <cp:lastModifiedBy>Stacy Seapy</cp:lastModifiedBy>
  <cp:revision>2</cp:revision>
  <cp:lastPrinted>2013-07-16T16:14:00Z</cp:lastPrinted>
  <dcterms:created xsi:type="dcterms:W3CDTF">2021-06-09T20:11:00Z</dcterms:created>
  <dcterms:modified xsi:type="dcterms:W3CDTF">2021-06-09T20:11:00Z</dcterms:modified>
</cp:coreProperties>
</file>